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15AC" w14:textId="77777777" w:rsidR="00DB1165" w:rsidRPr="00DB1165" w:rsidRDefault="00DB1165" w:rsidP="00DB1165">
      <w:pPr>
        <w:spacing w:after="0"/>
        <w:jc w:val="both"/>
        <w:rPr>
          <w:rFonts w:cstheme="minorHAnsi"/>
          <w:bCs/>
          <w:sz w:val="12"/>
          <w:szCs w:val="12"/>
        </w:rPr>
      </w:pPr>
    </w:p>
    <w:p w14:paraId="1169C4A9" w14:textId="77777777" w:rsidR="0017115B" w:rsidRPr="00BB1F17" w:rsidRDefault="0017115B" w:rsidP="0017115B">
      <w:pPr>
        <w:spacing w:after="0"/>
        <w:jc w:val="both"/>
        <w:rPr>
          <w:rFonts w:cstheme="minorHAnsi"/>
          <w:b/>
          <w:color w:val="0070C0"/>
          <w:sz w:val="24"/>
          <w:szCs w:val="24"/>
          <w:u w:val="single"/>
        </w:rPr>
      </w:pPr>
      <w:r w:rsidRPr="00BB1F17">
        <w:rPr>
          <w:rFonts w:cstheme="minorHAnsi"/>
          <w:b/>
          <w:color w:val="0070C0"/>
          <w:sz w:val="24"/>
          <w:szCs w:val="24"/>
          <w:u w:val="single"/>
        </w:rPr>
        <w:t>Curriculum News</w:t>
      </w:r>
    </w:p>
    <w:p w14:paraId="21AA48F5" w14:textId="77777777" w:rsidR="0017115B" w:rsidRPr="00204971" w:rsidRDefault="0017115B" w:rsidP="0017115B">
      <w:pPr>
        <w:spacing w:after="0" w:line="240" w:lineRule="auto"/>
        <w:rPr>
          <w:rFonts w:cstheme="minorHAnsi"/>
          <w:bCs/>
          <w:sz w:val="20"/>
          <w:szCs w:val="20"/>
        </w:rPr>
      </w:pPr>
      <w:r w:rsidRPr="00204971">
        <w:rPr>
          <w:rFonts w:cstheme="minorHAnsi"/>
          <w:bCs/>
          <w:sz w:val="20"/>
          <w:szCs w:val="20"/>
        </w:rPr>
        <w:t xml:space="preserve">Next year HSS </w:t>
      </w:r>
      <w:r>
        <w:rPr>
          <w:rFonts w:cstheme="minorHAnsi"/>
          <w:bCs/>
          <w:sz w:val="20"/>
          <w:szCs w:val="20"/>
        </w:rPr>
        <w:t xml:space="preserve">will begin using the </w:t>
      </w:r>
      <w:r w:rsidRPr="00204971">
        <w:rPr>
          <w:rFonts w:cstheme="minorHAnsi"/>
          <w:bCs/>
          <w:sz w:val="20"/>
          <w:szCs w:val="20"/>
        </w:rPr>
        <w:t>Australian Curriculum V9 English in all year levels. This will involve changes to the content in each year level, including changes to some of the texts studied. Our teachers will be very busy this term, learning about the new English curriculum and planning for 2025.</w:t>
      </w:r>
    </w:p>
    <w:p w14:paraId="1CBDB65F" w14:textId="77777777" w:rsidR="0017115B" w:rsidRPr="00413F45" w:rsidRDefault="0017115B" w:rsidP="0017115B">
      <w:pPr>
        <w:spacing w:after="0"/>
        <w:jc w:val="both"/>
        <w:rPr>
          <w:rFonts w:cstheme="minorHAnsi"/>
          <w:bCs/>
          <w:sz w:val="12"/>
          <w:szCs w:val="12"/>
        </w:rPr>
      </w:pPr>
    </w:p>
    <w:p w14:paraId="350A2C69" w14:textId="77777777" w:rsidR="0017115B" w:rsidRPr="00BB1F17" w:rsidRDefault="0017115B" w:rsidP="0017115B">
      <w:pPr>
        <w:spacing w:after="0" w:line="240" w:lineRule="auto"/>
        <w:jc w:val="both"/>
        <w:rPr>
          <w:rFonts w:cstheme="minorHAnsi"/>
          <w:b/>
          <w:bCs/>
          <w:color w:val="0070C0"/>
          <w:sz w:val="24"/>
          <w:szCs w:val="24"/>
          <w:u w:val="single"/>
        </w:rPr>
      </w:pPr>
      <w:r>
        <w:rPr>
          <w:rFonts w:cstheme="minorHAnsi"/>
          <w:b/>
          <w:bCs/>
          <w:color w:val="0070C0"/>
          <w:sz w:val="24"/>
          <w:szCs w:val="24"/>
          <w:u w:val="single"/>
        </w:rPr>
        <w:t>Heatley Fun Day/</w:t>
      </w:r>
      <w:r w:rsidRPr="00BB1F17">
        <w:rPr>
          <w:rFonts w:cstheme="minorHAnsi"/>
          <w:b/>
          <w:bCs/>
          <w:color w:val="0070C0"/>
          <w:sz w:val="24"/>
          <w:szCs w:val="24"/>
          <w:u w:val="single"/>
        </w:rPr>
        <w:t>Water Safety Carnival</w:t>
      </w:r>
    </w:p>
    <w:p w14:paraId="62568013" w14:textId="75F95C42" w:rsidR="0017115B" w:rsidRPr="00204971" w:rsidRDefault="0017115B" w:rsidP="0017115B">
      <w:pPr>
        <w:spacing w:after="0" w:line="240" w:lineRule="auto"/>
        <w:jc w:val="both"/>
        <w:rPr>
          <w:rFonts w:cstheme="minorHAnsi"/>
          <w:sz w:val="20"/>
          <w:szCs w:val="20"/>
        </w:rPr>
      </w:pPr>
      <w:r w:rsidRPr="00204971">
        <w:rPr>
          <w:rFonts w:cstheme="minorHAnsi"/>
          <w:sz w:val="20"/>
          <w:szCs w:val="20"/>
        </w:rPr>
        <w:t xml:space="preserve">As part of </w:t>
      </w:r>
      <w:r>
        <w:rPr>
          <w:rFonts w:cstheme="minorHAnsi"/>
          <w:sz w:val="20"/>
          <w:szCs w:val="20"/>
        </w:rPr>
        <w:t>a</w:t>
      </w:r>
      <w:r w:rsidRPr="00204971">
        <w:rPr>
          <w:rFonts w:cstheme="minorHAnsi"/>
          <w:sz w:val="20"/>
          <w:szCs w:val="20"/>
        </w:rPr>
        <w:t xml:space="preserve"> focus on </w:t>
      </w:r>
      <w:r>
        <w:rPr>
          <w:rFonts w:cstheme="minorHAnsi"/>
          <w:sz w:val="20"/>
          <w:szCs w:val="20"/>
        </w:rPr>
        <w:t>w</w:t>
      </w:r>
      <w:r w:rsidRPr="00204971">
        <w:rPr>
          <w:rFonts w:cstheme="minorHAnsi"/>
          <w:sz w:val="20"/>
          <w:szCs w:val="20"/>
        </w:rPr>
        <w:t xml:space="preserve">ater </w:t>
      </w:r>
      <w:r>
        <w:rPr>
          <w:rFonts w:cstheme="minorHAnsi"/>
          <w:sz w:val="20"/>
          <w:szCs w:val="20"/>
        </w:rPr>
        <w:t>s</w:t>
      </w:r>
      <w:r w:rsidRPr="00204971">
        <w:rPr>
          <w:rFonts w:cstheme="minorHAnsi"/>
          <w:sz w:val="20"/>
          <w:szCs w:val="20"/>
        </w:rPr>
        <w:t xml:space="preserve">afety, </w:t>
      </w:r>
      <w:r>
        <w:rPr>
          <w:rFonts w:cstheme="minorHAnsi"/>
          <w:sz w:val="20"/>
          <w:szCs w:val="20"/>
        </w:rPr>
        <w:t xml:space="preserve">our Heatley Fun Day/Water Safety Carnival </w:t>
      </w:r>
      <w:r w:rsidRPr="00204971">
        <w:rPr>
          <w:rFonts w:cstheme="minorHAnsi"/>
          <w:sz w:val="20"/>
          <w:szCs w:val="20"/>
        </w:rPr>
        <w:t xml:space="preserve">for P-6 </w:t>
      </w:r>
      <w:r>
        <w:rPr>
          <w:rFonts w:cstheme="minorHAnsi"/>
          <w:sz w:val="20"/>
          <w:szCs w:val="20"/>
        </w:rPr>
        <w:t xml:space="preserve">is </w:t>
      </w:r>
      <w:r w:rsidRPr="00204971">
        <w:rPr>
          <w:rFonts w:cstheme="minorHAnsi"/>
          <w:sz w:val="20"/>
          <w:szCs w:val="20"/>
        </w:rPr>
        <w:t>on Wed</w:t>
      </w:r>
      <w:r>
        <w:rPr>
          <w:rFonts w:cstheme="minorHAnsi"/>
          <w:sz w:val="20"/>
          <w:szCs w:val="20"/>
        </w:rPr>
        <w:t>nesday</w:t>
      </w:r>
      <w:r w:rsidRPr="00204971">
        <w:rPr>
          <w:rFonts w:cstheme="minorHAnsi"/>
          <w:sz w:val="20"/>
          <w:szCs w:val="20"/>
        </w:rPr>
        <w:t xml:space="preserve"> </w:t>
      </w:r>
      <w:r>
        <w:rPr>
          <w:rFonts w:cstheme="minorHAnsi"/>
          <w:sz w:val="20"/>
          <w:szCs w:val="20"/>
        </w:rPr>
        <w:t>6 November</w:t>
      </w:r>
      <w:r w:rsidRPr="00204971">
        <w:rPr>
          <w:rFonts w:cstheme="minorHAnsi"/>
          <w:sz w:val="20"/>
          <w:szCs w:val="20"/>
        </w:rPr>
        <w:t xml:space="preserve">. </w:t>
      </w:r>
      <w:r>
        <w:rPr>
          <w:rFonts w:cstheme="minorHAnsi"/>
          <w:sz w:val="20"/>
          <w:szCs w:val="20"/>
        </w:rPr>
        <w:t>The day will include a sausage sizzle</w:t>
      </w:r>
      <w:r w:rsidR="00AF0F3B">
        <w:rPr>
          <w:rFonts w:cstheme="minorHAnsi"/>
          <w:sz w:val="20"/>
          <w:szCs w:val="20"/>
        </w:rPr>
        <w:t xml:space="preserve"> ($2)</w:t>
      </w:r>
      <w:r>
        <w:rPr>
          <w:rFonts w:cstheme="minorHAnsi"/>
          <w:sz w:val="20"/>
          <w:szCs w:val="20"/>
        </w:rPr>
        <w:t xml:space="preserve"> and fun activities</w:t>
      </w:r>
      <w:r w:rsidRPr="00DF2B61">
        <w:rPr>
          <w:rFonts w:cstheme="minorHAnsi"/>
          <w:sz w:val="20"/>
          <w:szCs w:val="20"/>
        </w:rPr>
        <w:t>. As this is a very important part of the curriculum and life skills, all students are expected to attend the carnival.</w:t>
      </w:r>
      <w:r>
        <w:rPr>
          <w:rFonts w:cstheme="minorHAnsi"/>
          <w:sz w:val="20"/>
          <w:szCs w:val="20"/>
        </w:rPr>
        <w:t xml:space="preserve"> </w:t>
      </w:r>
    </w:p>
    <w:p w14:paraId="2B7C4121" w14:textId="77777777" w:rsidR="0017115B" w:rsidRPr="00413F45" w:rsidRDefault="0017115B" w:rsidP="0017115B">
      <w:pPr>
        <w:spacing w:after="0"/>
        <w:jc w:val="both"/>
        <w:rPr>
          <w:rFonts w:cstheme="minorHAnsi"/>
          <w:bCs/>
          <w:sz w:val="12"/>
          <w:szCs w:val="12"/>
        </w:rPr>
      </w:pPr>
    </w:p>
    <w:p w14:paraId="58DB5BDD" w14:textId="77777777" w:rsidR="0017115B" w:rsidRPr="00BB1F17" w:rsidRDefault="0017115B" w:rsidP="0017115B">
      <w:pPr>
        <w:spacing w:after="0"/>
        <w:jc w:val="both"/>
        <w:rPr>
          <w:rFonts w:cstheme="minorHAnsi"/>
          <w:b/>
          <w:color w:val="0070C0"/>
          <w:sz w:val="24"/>
          <w:szCs w:val="24"/>
          <w:u w:val="single"/>
        </w:rPr>
      </w:pPr>
      <w:r w:rsidRPr="00BB1F17">
        <w:rPr>
          <w:rFonts w:cstheme="minorHAnsi"/>
          <w:b/>
          <w:color w:val="0070C0"/>
          <w:sz w:val="24"/>
          <w:szCs w:val="24"/>
          <w:u w:val="single"/>
        </w:rPr>
        <w:t>Reporting</w:t>
      </w:r>
    </w:p>
    <w:p w14:paraId="7260150F" w14:textId="77777777" w:rsidR="0017115B" w:rsidRDefault="0017115B" w:rsidP="0017115B">
      <w:pPr>
        <w:spacing w:after="0" w:line="240" w:lineRule="auto"/>
        <w:jc w:val="both"/>
        <w:rPr>
          <w:rFonts w:cstheme="minorHAnsi"/>
          <w:sz w:val="20"/>
          <w:szCs w:val="20"/>
        </w:rPr>
      </w:pPr>
      <w:r w:rsidRPr="00204971">
        <w:rPr>
          <w:rFonts w:cstheme="minorHAnsi"/>
          <w:sz w:val="20"/>
          <w:szCs w:val="20"/>
        </w:rPr>
        <w:t>Semester 2 report cards will be sent home in on Tuesday, 3 December. Reports will be printed and emailed.</w:t>
      </w:r>
    </w:p>
    <w:p w14:paraId="6B14D03D" w14:textId="77777777" w:rsidR="0017115B" w:rsidRPr="00413F45" w:rsidRDefault="0017115B" w:rsidP="0017115B">
      <w:pPr>
        <w:spacing w:after="0" w:line="240" w:lineRule="auto"/>
        <w:jc w:val="both"/>
        <w:rPr>
          <w:rFonts w:cstheme="minorHAnsi"/>
          <w:sz w:val="16"/>
          <w:szCs w:val="16"/>
        </w:rPr>
      </w:pPr>
    </w:p>
    <w:p w14:paraId="1885B4AA" w14:textId="77777777" w:rsidR="0017115B" w:rsidRPr="00DF2B61" w:rsidRDefault="0017115B" w:rsidP="0017115B">
      <w:pPr>
        <w:spacing w:after="0"/>
        <w:jc w:val="both"/>
        <w:rPr>
          <w:b/>
          <w:bCs/>
          <w:color w:val="0070C0"/>
          <w:sz w:val="24"/>
          <w:szCs w:val="24"/>
          <w:u w:val="single"/>
        </w:rPr>
      </w:pPr>
      <w:r w:rsidRPr="00DF2B61">
        <w:rPr>
          <w:b/>
          <w:bCs/>
          <w:color w:val="0070C0"/>
          <w:sz w:val="24"/>
          <w:szCs w:val="24"/>
          <w:u w:val="single"/>
        </w:rPr>
        <w:t>Class Parties</w:t>
      </w:r>
    </w:p>
    <w:p w14:paraId="5C70A503" w14:textId="77777777" w:rsidR="0017115B" w:rsidRPr="00413F45" w:rsidRDefault="0017115B" w:rsidP="0017115B">
      <w:pPr>
        <w:spacing w:after="0"/>
        <w:jc w:val="both"/>
        <w:rPr>
          <w:rFonts w:ascii="Calibri" w:hAnsi="Calibri" w:cs="Calibri"/>
          <w:sz w:val="20"/>
          <w:szCs w:val="20"/>
        </w:rPr>
      </w:pPr>
      <w:r w:rsidRPr="00DF2B61">
        <w:rPr>
          <w:rFonts w:ascii="Calibri" w:hAnsi="Calibri" w:cs="Calibri"/>
          <w:sz w:val="20"/>
          <w:szCs w:val="20"/>
        </w:rPr>
        <w:t>Class parties will be held on Friday, 6 December. Classes will send home information about suggested food items to send with your child to share with their classmates.</w:t>
      </w:r>
    </w:p>
    <w:p w14:paraId="68775A53" w14:textId="77777777" w:rsidR="0017115B" w:rsidRPr="00413F45" w:rsidRDefault="0017115B" w:rsidP="0017115B">
      <w:pPr>
        <w:spacing w:after="0" w:line="240" w:lineRule="auto"/>
        <w:jc w:val="both"/>
        <w:rPr>
          <w:rFonts w:cstheme="minorHAnsi"/>
          <w:sz w:val="12"/>
          <w:szCs w:val="12"/>
        </w:rPr>
      </w:pPr>
    </w:p>
    <w:p w14:paraId="45D1141E" w14:textId="77777777" w:rsidR="0017115B" w:rsidRDefault="0017115B" w:rsidP="0017115B">
      <w:pPr>
        <w:spacing w:after="0" w:line="240" w:lineRule="auto"/>
        <w:jc w:val="both"/>
        <w:rPr>
          <w:rFonts w:cstheme="minorHAnsi"/>
          <w:b/>
          <w:bCs/>
          <w:color w:val="0070C0"/>
          <w:sz w:val="24"/>
          <w:szCs w:val="24"/>
          <w:u w:val="single"/>
        </w:rPr>
      </w:pPr>
      <w:r w:rsidRPr="00BB1F17">
        <w:rPr>
          <w:rFonts w:cstheme="minorHAnsi"/>
          <w:b/>
          <w:bCs/>
          <w:color w:val="0070C0"/>
          <w:sz w:val="24"/>
          <w:szCs w:val="24"/>
          <w:u w:val="single"/>
        </w:rPr>
        <w:t>Week 11</w:t>
      </w:r>
    </w:p>
    <w:p w14:paraId="00FDA74E" w14:textId="77777777" w:rsidR="0017115B" w:rsidRPr="00A056D9" w:rsidRDefault="0017115B" w:rsidP="0017115B">
      <w:pPr>
        <w:spacing w:after="0" w:line="240" w:lineRule="auto"/>
        <w:jc w:val="both"/>
        <w:rPr>
          <w:rFonts w:cstheme="minorHAnsi"/>
          <w:b/>
          <w:bCs/>
          <w:color w:val="0070C0"/>
          <w:sz w:val="20"/>
          <w:szCs w:val="20"/>
          <w:u w:val="single"/>
        </w:rPr>
      </w:pPr>
      <w:r w:rsidRPr="00DF2B61">
        <w:rPr>
          <w:rFonts w:cstheme="minorHAnsi"/>
          <w:sz w:val="20"/>
          <w:szCs w:val="20"/>
        </w:rPr>
        <w:t>This year there will be an extra week of Term 4. All learning and regular end of year events will occur</w:t>
      </w:r>
      <w:r>
        <w:rPr>
          <w:rFonts w:cstheme="minorHAnsi"/>
          <w:sz w:val="20"/>
          <w:szCs w:val="20"/>
        </w:rPr>
        <w:t xml:space="preserve"> by the end of </w:t>
      </w:r>
      <w:r w:rsidRPr="00DF2B61">
        <w:rPr>
          <w:rFonts w:cstheme="minorHAnsi"/>
          <w:sz w:val="20"/>
          <w:szCs w:val="20"/>
        </w:rPr>
        <w:t xml:space="preserve">Week 10. Week 11 </w:t>
      </w:r>
      <w:r>
        <w:rPr>
          <w:rFonts w:cstheme="minorHAnsi"/>
          <w:sz w:val="20"/>
          <w:szCs w:val="20"/>
        </w:rPr>
        <w:t>will be alternative programs.</w:t>
      </w:r>
    </w:p>
    <w:p w14:paraId="1E081E19" w14:textId="77777777" w:rsidR="0017115B" w:rsidRPr="00413F45" w:rsidRDefault="0017115B" w:rsidP="0017115B">
      <w:pPr>
        <w:spacing w:after="0" w:line="240" w:lineRule="auto"/>
        <w:jc w:val="both"/>
        <w:rPr>
          <w:rFonts w:cstheme="minorHAnsi"/>
          <w:b/>
          <w:bCs/>
          <w:color w:val="0070C0"/>
          <w:sz w:val="12"/>
          <w:szCs w:val="12"/>
          <w:u w:val="single"/>
        </w:rPr>
      </w:pPr>
    </w:p>
    <w:p w14:paraId="387778DB" w14:textId="77777777" w:rsidR="0017115B" w:rsidRPr="00BB1F17" w:rsidRDefault="0017115B" w:rsidP="0017115B">
      <w:pPr>
        <w:spacing w:after="0"/>
        <w:jc w:val="both"/>
        <w:rPr>
          <w:b/>
          <w:color w:val="0070C0"/>
          <w:sz w:val="24"/>
          <w:szCs w:val="24"/>
          <w:u w:val="single"/>
        </w:rPr>
      </w:pPr>
      <w:r w:rsidRPr="00BB1F17">
        <w:rPr>
          <w:b/>
          <w:color w:val="0070C0"/>
          <w:sz w:val="24"/>
          <w:szCs w:val="24"/>
          <w:u w:val="single"/>
        </w:rPr>
        <w:t>Sun Safety – Hats</w:t>
      </w:r>
    </w:p>
    <w:p w14:paraId="5A642B62" w14:textId="77777777" w:rsidR="0017115B" w:rsidRPr="00204971" w:rsidRDefault="0017115B" w:rsidP="0017115B">
      <w:pPr>
        <w:spacing w:after="0"/>
        <w:jc w:val="both"/>
        <w:rPr>
          <w:bCs/>
          <w:sz w:val="20"/>
          <w:szCs w:val="20"/>
        </w:rPr>
      </w:pPr>
      <w:r w:rsidRPr="00204971">
        <w:rPr>
          <w:bCs/>
          <w:sz w:val="20"/>
          <w:szCs w:val="20"/>
        </w:rPr>
        <w:t xml:space="preserve">As we are a Sun Safe school, students must wear a wide-brimmed hat for outdoor activities including playtime. Hats are available for purchase from the </w:t>
      </w:r>
      <w:proofErr w:type="gramStart"/>
      <w:r w:rsidRPr="00204971">
        <w:rPr>
          <w:bCs/>
          <w:sz w:val="20"/>
          <w:szCs w:val="20"/>
        </w:rPr>
        <w:t>tuckshop,</w:t>
      </w:r>
      <w:proofErr w:type="gramEnd"/>
      <w:r w:rsidRPr="00204971">
        <w:rPr>
          <w:bCs/>
          <w:sz w:val="20"/>
          <w:szCs w:val="20"/>
        </w:rPr>
        <w:t xml:space="preserve"> however any bucket style hat is suitable. </w:t>
      </w:r>
      <w:r w:rsidRPr="00DF2B61">
        <w:rPr>
          <w:bCs/>
          <w:sz w:val="20"/>
          <w:szCs w:val="20"/>
        </w:rPr>
        <w:t xml:space="preserve">Sun cream has been provided to each classroom for outdoor learning activities. If your child has </w:t>
      </w:r>
      <w:proofErr w:type="gramStart"/>
      <w:r w:rsidRPr="00DF2B61">
        <w:rPr>
          <w:bCs/>
          <w:sz w:val="20"/>
          <w:szCs w:val="20"/>
        </w:rPr>
        <w:t>allergies</w:t>
      </w:r>
      <w:proofErr w:type="gramEnd"/>
      <w:r w:rsidRPr="00DF2B61">
        <w:rPr>
          <w:bCs/>
          <w:sz w:val="20"/>
          <w:szCs w:val="20"/>
        </w:rPr>
        <w:t xml:space="preserve"> please let the office know.</w:t>
      </w:r>
    </w:p>
    <w:p w14:paraId="010E30C2" w14:textId="77777777" w:rsidR="0017115B" w:rsidRDefault="0017115B" w:rsidP="00AC469F">
      <w:pPr>
        <w:spacing w:after="0" w:line="240" w:lineRule="auto"/>
        <w:rPr>
          <w:b/>
          <w:sz w:val="20"/>
          <w:szCs w:val="20"/>
        </w:rPr>
      </w:pPr>
    </w:p>
    <w:p w14:paraId="4AF6B4C8" w14:textId="66FC8884" w:rsidR="00BA0CA4" w:rsidRPr="00204971" w:rsidRDefault="00BA0CA4" w:rsidP="00AC469F">
      <w:pPr>
        <w:spacing w:after="0" w:line="240" w:lineRule="auto"/>
        <w:rPr>
          <w:b/>
          <w:sz w:val="20"/>
          <w:szCs w:val="20"/>
        </w:rPr>
      </w:pPr>
      <w:r w:rsidRPr="00204971">
        <w:rPr>
          <w:b/>
          <w:sz w:val="20"/>
          <w:szCs w:val="20"/>
        </w:rPr>
        <w:t>How to contact the Year 2 team:</w:t>
      </w:r>
    </w:p>
    <w:p w14:paraId="002087EA" w14:textId="5E5EAE37" w:rsidR="00DB1165" w:rsidRPr="00FA124C" w:rsidRDefault="00BA0CA4" w:rsidP="00AC469F">
      <w:pPr>
        <w:spacing w:after="0" w:line="240" w:lineRule="auto"/>
        <w:rPr>
          <w:sz w:val="20"/>
          <w:szCs w:val="20"/>
          <w:lang w:val="fr-FR"/>
        </w:rPr>
      </w:pPr>
      <w:r w:rsidRPr="00FA124C">
        <w:rPr>
          <w:rFonts w:ascii="Calibri" w:hAnsi="Calibri" w:cs="Calibri"/>
          <w:sz w:val="20"/>
          <w:szCs w:val="20"/>
          <w:lang w:val="fr-FR"/>
        </w:rPr>
        <w:t>2A</w:t>
      </w:r>
      <w:r w:rsidR="002B613C" w:rsidRPr="00FA124C">
        <w:rPr>
          <w:rFonts w:ascii="Calibri" w:hAnsi="Calibri" w:cs="Calibri"/>
          <w:sz w:val="20"/>
          <w:szCs w:val="20"/>
          <w:lang w:val="fr-FR"/>
        </w:rPr>
        <w:tab/>
      </w:r>
      <w:r w:rsidR="00DB1165" w:rsidRPr="00FA124C">
        <w:rPr>
          <w:rFonts w:ascii="Calibri" w:hAnsi="Calibri" w:cs="Calibri"/>
          <w:sz w:val="20"/>
          <w:szCs w:val="20"/>
          <w:lang w:val="fr-FR"/>
        </w:rPr>
        <w:t>Sandra Hopf</w:t>
      </w:r>
      <w:r w:rsidR="00DB1165" w:rsidRPr="00FA124C">
        <w:rPr>
          <w:rFonts w:ascii="Calibri" w:hAnsi="Calibri" w:cs="Calibri"/>
          <w:sz w:val="20"/>
          <w:szCs w:val="20"/>
          <w:lang w:val="fr-FR"/>
        </w:rPr>
        <w:tab/>
      </w:r>
      <w:r w:rsidR="00DB1165" w:rsidRPr="00FA124C">
        <w:rPr>
          <w:rFonts w:ascii="Calibri" w:hAnsi="Calibri" w:cs="Calibri"/>
          <w:sz w:val="20"/>
          <w:szCs w:val="20"/>
          <w:lang w:val="fr-FR"/>
        </w:rPr>
        <w:tab/>
      </w:r>
      <w:hyperlink r:id="rId8" w:history="1">
        <w:r w:rsidR="006707EC" w:rsidRPr="00FA124C">
          <w:rPr>
            <w:rStyle w:val="Hyperlink"/>
            <w:rFonts w:ascii="Calibri" w:hAnsi="Calibri" w:cs="Calibri"/>
            <w:sz w:val="20"/>
            <w:szCs w:val="20"/>
            <w:lang w:val="fr-FR"/>
          </w:rPr>
          <w:t>boyds2@eq.edu.au</w:t>
        </w:r>
      </w:hyperlink>
    </w:p>
    <w:p w14:paraId="124D2534" w14:textId="00B5F3F1" w:rsidR="00B85F50" w:rsidRPr="00FA124C" w:rsidRDefault="00BA0CA4" w:rsidP="00AC469F">
      <w:pPr>
        <w:spacing w:after="0" w:line="240" w:lineRule="auto"/>
        <w:rPr>
          <w:rFonts w:ascii="Calibri" w:hAnsi="Calibri" w:cs="Calibri"/>
          <w:sz w:val="20"/>
          <w:szCs w:val="20"/>
          <w:lang w:val="de-DE"/>
        </w:rPr>
      </w:pPr>
      <w:r w:rsidRPr="00FA124C">
        <w:rPr>
          <w:rFonts w:ascii="Calibri" w:hAnsi="Calibri" w:cs="Calibri"/>
          <w:sz w:val="20"/>
          <w:szCs w:val="20"/>
          <w:lang w:val="de-DE"/>
        </w:rPr>
        <w:t xml:space="preserve">2B </w:t>
      </w:r>
      <w:r w:rsidR="002B613C" w:rsidRPr="00FA124C">
        <w:rPr>
          <w:rFonts w:ascii="Calibri" w:hAnsi="Calibri" w:cs="Calibri"/>
          <w:sz w:val="20"/>
          <w:szCs w:val="20"/>
          <w:lang w:val="de-DE"/>
        </w:rPr>
        <w:tab/>
      </w:r>
      <w:r w:rsidR="00B85F50" w:rsidRPr="00FA124C">
        <w:rPr>
          <w:rFonts w:ascii="Calibri" w:hAnsi="Calibri" w:cs="Calibri"/>
          <w:sz w:val="20"/>
          <w:szCs w:val="20"/>
          <w:lang w:val="de-DE"/>
        </w:rPr>
        <w:t>Chloe Donovan</w:t>
      </w:r>
      <w:r w:rsidR="00B85F50" w:rsidRPr="00FA124C">
        <w:rPr>
          <w:rFonts w:ascii="Calibri" w:hAnsi="Calibri" w:cs="Calibri"/>
          <w:sz w:val="20"/>
          <w:szCs w:val="20"/>
          <w:lang w:val="de-DE"/>
        </w:rPr>
        <w:tab/>
      </w:r>
      <w:r w:rsidR="00B85F50" w:rsidRPr="00FA124C">
        <w:rPr>
          <w:rFonts w:ascii="Calibri" w:hAnsi="Calibri" w:cs="Calibri"/>
          <w:sz w:val="20"/>
          <w:szCs w:val="20"/>
          <w:lang w:val="de-DE"/>
        </w:rPr>
        <w:tab/>
      </w:r>
      <w:hyperlink r:id="rId9" w:history="1">
        <w:r w:rsidR="00B85F50" w:rsidRPr="00FA124C">
          <w:rPr>
            <w:rStyle w:val="Hyperlink"/>
            <w:rFonts w:ascii="Calibri" w:hAnsi="Calibri" w:cs="Calibri"/>
            <w:sz w:val="20"/>
            <w:szCs w:val="20"/>
            <w:lang w:val="de-DE"/>
          </w:rPr>
          <w:t>cdono81@eq.edu.au</w:t>
        </w:r>
      </w:hyperlink>
    </w:p>
    <w:p w14:paraId="25F3F2CB" w14:textId="74A3FF51" w:rsidR="00BA0CA4" w:rsidRPr="00FA124C" w:rsidRDefault="00B85F50" w:rsidP="00AC469F">
      <w:pPr>
        <w:spacing w:after="0" w:line="240" w:lineRule="auto"/>
        <w:rPr>
          <w:rFonts w:ascii="Calibri" w:hAnsi="Calibri" w:cs="Calibri"/>
          <w:sz w:val="20"/>
          <w:szCs w:val="20"/>
          <w:lang w:val="fr-FR"/>
        </w:rPr>
      </w:pPr>
      <w:r w:rsidRPr="00FA124C">
        <w:rPr>
          <w:rFonts w:ascii="Calibri" w:hAnsi="Calibri" w:cs="Calibri"/>
          <w:sz w:val="20"/>
          <w:szCs w:val="20"/>
          <w:lang w:val="fr-FR"/>
        </w:rPr>
        <w:t xml:space="preserve">SEP </w:t>
      </w:r>
      <w:r w:rsidRPr="00FA124C">
        <w:rPr>
          <w:rFonts w:ascii="Calibri" w:hAnsi="Calibri" w:cs="Calibri"/>
          <w:sz w:val="20"/>
          <w:szCs w:val="20"/>
          <w:lang w:val="fr-FR"/>
        </w:rPr>
        <w:tab/>
      </w:r>
      <w:r w:rsidR="002B613C" w:rsidRPr="00FA124C">
        <w:rPr>
          <w:rFonts w:ascii="Calibri" w:hAnsi="Calibri" w:cs="Calibri"/>
          <w:sz w:val="20"/>
          <w:szCs w:val="20"/>
          <w:lang w:val="fr-FR"/>
        </w:rPr>
        <w:t>Justine Morgan</w:t>
      </w:r>
      <w:r w:rsidR="002B613C" w:rsidRPr="00FA124C">
        <w:rPr>
          <w:rFonts w:ascii="Calibri" w:hAnsi="Calibri" w:cs="Calibri"/>
          <w:sz w:val="20"/>
          <w:szCs w:val="20"/>
          <w:lang w:val="fr-FR"/>
        </w:rPr>
        <w:tab/>
      </w:r>
      <w:r w:rsidR="002B613C" w:rsidRPr="00FA124C">
        <w:rPr>
          <w:rFonts w:ascii="Calibri" w:hAnsi="Calibri" w:cs="Calibri"/>
          <w:sz w:val="20"/>
          <w:szCs w:val="20"/>
          <w:lang w:val="fr-FR"/>
        </w:rPr>
        <w:tab/>
      </w:r>
      <w:hyperlink r:id="rId10" w:history="1">
        <w:r w:rsidR="002B613C" w:rsidRPr="00FA124C">
          <w:rPr>
            <w:rStyle w:val="Hyperlink"/>
            <w:rFonts w:ascii="Calibri" w:hAnsi="Calibri" w:cs="Calibri"/>
            <w:sz w:val="20"/>
            <w:szCs w:val="20"/>
            <w:lang w:val="fr-FR"/>
          </w:rPr>
          <w:t>jrcla0@eq.edu.au</w:t>
        </w:r>
      </w:hyperlink>
      <w:r w:rsidR="00BA0CA4" w:rsidRPr="00FA124C">
        <w:rPr>
          <w:sz w:val="20"/>
          <w:szCs w:val="20"/>
          <w:lang w:val="fr-FR"/>
        </w:rPr>
        <w:tab/>
      </w:r>
      <w:r w:rsidR="00BA0CA4" w:rsidRPr="00FA124C">
        <w:rPr>
          <w:sz w:val="20"/>
          <w:szCs w:val="20"/>
          <w:lang w:val="fr-FR"/>
        </w:rPr>
        <w:tab/>
      </w:r>
      <w:r w:rsidR="00BA0CA4" w:rsidRPr="00FA124C">
        <w:rPr>
          <w:sz w:val="20"/>
          <w:szCs w:val="20"/>
          <w:lang w:val="fr-FR"/>
        </w:rPr>
        <w:tab/>
      </w:r>
    </w:p>
    <w:p w14:paraId="1AB60E2B" w14:textId="77777777" w:rsidR="00BA0CA4" w:rsidRPr="00FA124C" w:rsidRDefault="00BA0CA4" w:rsidP="00BA0CA4">
      <w:pPr>
        <w:spacing w:after="0"/>
        <w:rPr>
          <w:sz w:val="16"/>
          <w:szCs w:val="16"/>
          <w:lang w:val="fr-FR"/>
        </w:rPr>
      </w:pPr>
    </w:p>
    <w:p w14:paraId="4F421B01" w14:textId="677368FB" w:rsidR="00BA0CA4" w:rsidRPr="00204971" w:rsidRDefault="00BA0CA4" w:rsidP="00BA0CA4">
      <w:pPr>
        <w:spacing w:after="0"/>
        <w:rPr>
          <w:sz w:val="20"/>
          <w:szCs w:val="20"/>
        </w:rPr>
      </w:pPr>
      <w:r w:rsidRPr="00204971">
        <w:rPr>
          <w:sz w:val="20"/>
          <w:szCs w:val="20"/>
        </w:rPr>
        <w:t>Or phone the school on 47 595 333 to leave a message for the teacher and they will phone you back when available.</w:t>
      </w:r>
    </w:p>
    <w:p w14:paraId="518F4085" w14:textId="7FAB1843" w:rsidR="00DB1165" w:rsidRDefault="00DB1165" w:rsidP="00BA0CA4">
      <w:pPr>
        <w:spacing w:after="0"/>
        <w:rPr>
          <w:sz w:val="24"/>
          <w:szCs w:val="24"/>
        </w:rPr>
      </w:pPr>
    </w:p>
    <w:p w14:paraId="61CEBC65" w14:textId="77777777" w:rsidR="00DB1165" w:rsidRPr="00202559" w:rsidRDefault="00DB1165" w:rsidP="00BA0CA4">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6"/>
        <w:gridCol w:w="3756"/>
        <w:gridCol w:w="1953"/>
      </w:tblGrid>
      <w:tr w:rsidR="00BA0CA4" w14:paraId="0EA74A88" w14:textId="77777777" w:rsidTr="00511368">
        <w:tc>
          <w:tcPr>
            <w:tcW w:w="1626" w:type="dxa"/>
          </w:tcPr>
          <w:p w14:paraId="3612E7EE" w14:textId="77777777" w:rsidR="00BA0CA4" w:rsidRDefault="00BA0CA4" w:rsidP="00511368">
            <w:pPr>
              <w:jc w:val="center"/>
              <w:rPr>
                <w:sz w:val="56"/>
                <w:szCs w:val="56"/>
              </w:rPr>
            </w:pPr>
            <w:r w:rsidRPr="00BD70CD">
              <w:rPr>
                <w:noProof/>
              </w:rPr>
              <w:drawing>
                <wp:inline distT="0" distB="0" distL="0" distR="0" wp14:anchorId="4E8F9381" wp14:editId="751A8E35">
                  <wp:extent cx="889000" cy="1226594"/>
                  <wp:effectExtent l="0" t="0" r="6350" b="0"/>
                  <wp:docPr id="2" name="Picture 2" descr="heatley LOGO - COLOURED -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ley LOGO - COLOURED - 2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793" cy="1285638"/>
                          </a:xfrm>
                          <a:prstGeom prst="rect">
                            <a:avLst/>
                          </a:prstGeom>
                          <a:noFill/>
                          <a:ln>
                            <a:noFill/>
                          </a:ln>
                        </pic:spPr>
                      </pic:pic>
                    </a:graphicData>
                  </a:graphic>
                </wp:inline>
              </w:drawing>
            </w:r>
          </w:p>
        </w:tc>
        <w:tc>
          <w:tcPr>
            <w:tcW w:w="3756" w:type="dxa"/>
          </w:tcPr>
          <w:p w14:paraId="0E5864E3" w14:textId="3B0FEAA4" w:rsidR="00BA0CA4" w:rsidRPr="005218CE" w:rsidRDefault="00A71636" w:rsidP="00511368">
            <w:pPr>
              <w:jc w:val="center"/>
              <w:rPr>
                <w:sz w:val="24"/>
                <w:szCs w:val="24"/>
              </w:rPr>
            </w:pPr>
            <w:r>
              <w:rPr>
                <w:noProof/>
                <w:sz w:val="24"/>
                <w:szCs w:val="24"/>
              </w:rPr>
              <mc:AlternateContent>
                <mc:Choice Requires="wps">
                  <w:drawing>
                    <wp:anchor distT="0" distB="0" distL="114300" distR="114300" simplePos="0" relativeHeight="251678720" behindDoc="0" locked="0" layoutInCell="1" allowOverlap="1" wp14:anchorId="6E393394" wp14:editId="447F6700">
                      <wp:simplePos x="0" y="0"/>
                      <wp:positionH relativeFrom="column">
                        <wp:posOffset>149479</wp:posOffset>
                      </wp:positionH>
                      <wp:positionV relativeFrom="paragraph">
                        <wp:posOffset>9144</wp:posOffset>
                      </wp:positionV>
                      <wp:extent cx="2029968" cy="1545336"/>
                      <wp:effectExtent l="0" t="0" r="27940" b="17145"/>
                      <wp:wrapNone/>
                      <wp:docPr id="21" name="Frame 21"/>
                      <wp:cNvGraphicFramePr/>
                      <a:graphic xmlns:a="http://schemas.openxmlformats.org/drawingml/2006/main">
                        <a:graphicData uri="http://schemas.microsoft.com/office/word/2010/wordprocessingShape">
                          <wps:wsp>
                            <wps:cNvSpPr/>
                            <wps:spPr>
                              <a:xfrm>
                                <a:off x="0" y="0"/>
                                <a:ext cx="2029968" cy="1545336"/>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81A4" id="Frame 21" o:spid="_x0000_s1026" style="position:absolute;margin-left:11.75pt;margin-top:.7pt;width:159.85pt;height:1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9968,154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" path="m,l2029968,r,1545336l,1545336,,xm193167,193167r,1159002l1836801,1352169r,-1159002l193167,193167xe" fillcolor="#4472c4" strokecolor="#2f528f" strokeweight="1pt">
                      <v:stroke joinstyle="miter"/>
                      <v:path arrowok="t" o:connecttype="custom" o:connectlocs="0,0;2029968,0;2029968,1545336;0,1545336;0,0;193167,193167;193167,1352169;1836801,1352169;1836801,193167;193167,193167" o:connectangles="0,0,0,0,0,0,0,0,0,0"/>
                    </v:shape>
                  </w:pict>
                </mc:Fallback>
              </mc:AlternateContent>
            </w:r>
            <w:r w:rsidR="00BA0CA4">
              <w:rPr>
                <w:noProof/>
                <w:sz w:val="24"/>
                <w:szCs w:val="24"/>
              </w:rPr>
              <mc:AlternateContent>
                <mc:Choice Requires="wps">
                  <w:drawing>
                    <wp:anchor distT="0" distB="0" distL="114300" distR="114300" simplePos="0" relativeHeight="251679744" behindDoc="0" locked="0" layoutInCell="1" allowOverlap="1" wp14:anchorId="16CE78FF" wp14:editId="72DBF0DF">
                      <wp:simplePos x="0" y="0"/>
                      <wp:positionH relativeFrom="column">
                        <wp:posOffset>421005</wp:posOffset>
                      </wp:positionH>
                      <wp:positionV relativeFrom="paragraph">
                        <wp:posOffset>222250</wp:posOffset>
                      </wp:positionV>
                      <wp:extent cx="1593850" cy="1143000"/>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1593850" cy="1143000"/>
                              </a:xfrm>
                              <a:prstGeom prst="rect">
                                <a:avLst/>
                              </a:prstGeom>
                              <a:solidFill>
                                <a:sysClr val="window" lastClr="FFFFFF"/>
                              </a:solidFill>
                              <a:ln w="6350">
                                <a:noFill/>
                              </a:ln>
                            </wps:spPr>
                            <wps:txbx>
                              <w:txbxContent>
                                <w:p w14:paraId="48535338" w14:textId="77777777" w:rsidR="00BA0CA4" w:rsidRPr="00823093" w:rsidRDefault="00BA0CA4" w:rsidP="00BA0CA4">
                                  <w:pPr>
                                    <w:spacing w:after="0" w:line="240" w:lineRule="auto"/>
                                    <w:jc w:val="center"/>
                                    <w:rPr>
                                      <w:sz w:val="20"/>
                                      <w:szCs w:val="20"/>
                                    </w:rPr>
                                  </w:pPr>
                                  <w:r w:rsidRPr="00823093">
                                    <w:rPr>
                                      <w:sz w:val="20"/>
                                      <w:szCs w:val="20"/>
                                    </w:rPr>
                                    <w:t>Keep up to date with our Website and Facebook</w:t>
                                  </w:r>
                                </w:p>
                                <w:p w14:paraId="3FAC5C0B" w14:textId="77777777" w:rsidR="00BA0CA4" w:rsidRPr="00823093" w:rsidRDefault="00F46114" w:rsidP="00BA0CA4">
                                  <w:pPr>
                                    <w:spacing w:after="0" w:line="240" w:lineRule="auto"/>
                                    <w:jc w:val="center"/>
                                    <w:rPr>
                                      <w:sz w:val="18"/>
                                      <w:szCs w:val="18"/>
                                    </w:rPr>
                                  </w:pPr>
                                  <w:hyperlink r:id="rId12" w:history="1">
                                    <w:r w:rsidR="00BA0CA4" w:rsidRPr="00823093">
                                      <w:rPr>
                                        <w:color w:val="0563C1" w:themeColor="hyperlink"/>
                                        <w:sz w:val="18"/>
                                        <w:szCs w:val="18"/>
                                        <w:u w:val="single"/>
                                      </w:rPr>
                                      <w:t>https://heatleyss.eq.edu.au/</w:t>
                                    </w:r>
                                  </w:hyperlink>
                                </w:p>
                                <w:p w14:paraId="5253DD86" w14:textId="77777777" w:rsidR="00BA0CA4" w:rsidRPr="00823093" w:rsidRDefault="00F46114" w:rsidP="00BA0CA4">
                                  <w:pPr>
                                    <w:spacing w:after="0" w:line="240" w:lineRule="auto"/>
                                    <w:jc w:val="center"/>
                                    <w:rPr>
                                      <w:sz w:val="18"/>
                                      <w:szCs w:val="18"/>
                                    </w:rPr>
                                  </w:pPr>
                                  <w:hyperlink r:id="rId13" w:history="1">
                                    <w:r w:rsidR="00BA0CA4" w:rsidRPr="00823093">
                                      <w:rPr>
                                        <w:color w:val="0563C1" w:themeColor="hyperlink"/>
                                        <w:sz w:val="18"/>
                                        <w:szCs w:val="18"/>
                                        <w:u w:val="single"/>
                                      </w:rPr>
                                      <w:t>https://www.facebook.com/HeatleySS/</w:t>
                                    </w:r>
                                  </w:hyperlink>
                                </w:p>
                                <w:p w14:paraId="76663B1D" w14:textId="77777777" w:rsidR="00BA0CA4" w:rsidRDefault="00BA0CA4" w:rsidP="00BA0CA4">
                                  <w:r w:rsidRPr="00823093">
                                    <w:rPr>
                                      <w:sz w:val="20"/>
                                      <w:szCs w:val="20"/>
                                    </w:rPr>
                                    <w:t>Regular school newsletters are also</w:t>
                                  </w:r>
                                  <w:r w:rsidRPr="00823093">
                                    <w:t xml:space="preserve"> </w:t>
                                  </w:r>
                                  <w:r w:rsidRPr="00823093">
                                    <w:rPr>
                                      <w:sz w:val="20"/>
                                      <w:szCs w:val="20"/>
                                    </w:rPr>
                                    <w:t>emailed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78FF" id="_x0000_t202" coordsize="21600,21600" o:spt="202" path="m,l,21600r21600,l21600,xe">
                      <v:stroke joinstyle="miter"/>
                      <v:path gradientshapeok="t" o:connecttype="rect"/>
                    </v:shapetype>
                    <v:shape id="Text Box 23" o:spid="_x0000_s1026" type="#_x0000_t202" style="position:absolute;left:0;text-align:left;margin-left:33.15pt;margin-top:17.5pt;width:125.5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l8TAIAAI0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" fillcolor="window" stroked="f" strokeweight=".5pt">
                      <v:textbox>
                        <w:txbxContent>
                          <w:p w14:paraId="48535338" w14:textId="77777777" w:rsidR="00BA0CA4" w:rsidRPr="00823093" w:rsidRDefault="00BA0CA4" w:rsidP="00BA0CA4">
                            <w:pPr>
                              <w:spacing w:after="0" w:line="240" w:lineRule="auto"/>
                              <w:jc w:val="center"/>
                              <w:rPr>
                                <w:sz w:val="20"/>
                                <w:szCs w:val="20"/>
                              </w:rPr>
                            </w:pPr>
                            <w:r w:rsidRPr="00823093">
                              <w:rPr>
                                <w:sz w:val="20"/>
                                <w:szCs w:val="20"/>
                              </w:rPr>
                              <w:t>Keep up to date with our Website and Facebook</w:t>
                            </w:r>
                          </w:p>
                          <w:p w14:paraId="3FAC5C0B" w14:textId="77777777" w:rsidR="00BA0CA4" w:rsidRPr="00823093" w:rsidRDefault="007A0CDA" w:rsidP="00BA0CA4">
                            <w:pPr>
                              <w:spacing w:after="0" w:line="240" w:lineRule="auto"/>
                              <w:jc w:val="center"/>
                              <w:rPr>
                                <w:sz w:val="18"/>
                                <w:szCs w:val="18"/>
                              </w:rPr>
                            </w:pPr>
                            <w:hyperlink r:id="rId15" w:history="1">
                              <w:r w:rsidR="00BA0CA4" w:rsidRPr="00823093">
                                <w:rPr>
                                  <w:color w:val="0563C1" w:themeColor="hyperlink"/>
                                  <w:sz w:val="18"/>
                                  <w:szCs w:val="18"/>
                                  <w:u w:val="single"/>
                                </w:rPr>
                                <w:t>https://heatleyss.eq.edu.au/</w:t>
                              </w:r>
                            </w:hyperlink>
                          </w:p>
                          <w:p w14:paraId="5253DD86" w14:textId="77777777" w:rsidR="00BA0CA4" w:rsidRPr="00823093" w:rsidRDefault="007A0CDA" w:rsidP="00BA0CA4">
                            <w:pPr>
                              <w:spacing w:after="0" w:line="240" w:lineRule="auto"/>
                              <w:jc w:val="center"/>
                              <w:rPr>
                                <w:sz w:val="18"/>
                                <w:szCs w:val="18"/>
                              </w:rPr>
                            </w:pPr>
                            <w:hyperlink r:id="rId16" w:history="1">
                              <w:r w:rsidR="00BA0CA4" w:rsidRPr="00823093">
                                <w:rPr>
                                  <w:color w:val="0563C1" w:themeColor="hyperlink"/>
                                  <w:sz w:val="18"/>
                                  <w:szCs w:val="18"/>
                                  <w:u w:val="single"/>
                                </w:rPr>
                                <w:t>https://www.facebook.com/HeatleySS/</w:t>
                              </w:r>
                            </w:hyperlink>
                          </w:p>
                          <w:p w14:paraId="76663B1D" w14:textId="77777777" w:rsidR="00BA0CA4" w:rsidRDefault="00BA0CA4" w:rsidP="00BA0CA4">
                            <w:r w:rsidRPr="00823093">
                              <w:rPr>
                                <w:sz w:val="20"/>
                                <w:szCs w:val="20"/>
                              </w:rPr>
                              <w:t>Regular school newsletters are also</w:t>
                            </w:r>
                            <w:r w:rsidRPr="00823093">
                              <w:t xml:space="preserve"> </w:t>
                            </w:r>
                            <w:r w:rsidRPr="00823093">
                              <w:rPr>
                                <w:sz w:val="20"/>
                                <w:szCs w:val="20"/>
                              </w:rPr>
                              <w:t>emailed home</w:t>
                            </w:r>
                          </w:p>
                        </w:txbxContent>
                      </v:textbox>
                    </v:shape>
                  </w:pict>
                </mc:Fallback>
              </mc:AlternateContent>
            </w:r>
          </w:p>
        </w:tc>
        <w:tc>
          <w:tcPr>
            <w:tcW w:w="1953" w:type="dxa"/>
          </w:tcPr>
          <w:p w14:paraId="7023209E" w14:textId="77777777" w:rsidR="00BA0CA4" w:rsidRDefault="00BA0CA4" w:rsidP="00511368">
            <w:pPr>
              <w:jc w:val="center"/>
              <w:rPr>
                <w:sz w:val="56"/>
                <w:szCs w:val="56"/>
              </w:rPr>
            </w:pPr>
            <w:r>
              <w:rPr>
                <w:noProof/>
                <w:sz w:val="56"/>
                <w:szCs w:val="56"/>
              </w:rPr>
              <w:drawing>
                <wp:inline distT="0" distB="0" distL="0" distR="0" wp14:anchorId="7FE73A7A" wp14:editId="64BB65FC">
                  <wp:extent cx="1206500" cy="120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inline>
              </w:drawing>
            </w:r>
          </w:p>
        </w:tc>
      </w:tr>
    </w:tbl>
    <w:p w14:paraId="42E30412" w14:textId="77777777" w:rsidR="00BA0CA4" w:rsidRPr="00A71636" w:rsidRDefault="00BA0CA4" w:rsidP="00BA0CA4">
      <w:pPr>
        <w:jc w:val="center"/>
        <w:rPr>
          <w:sz w:val="36"/>
          <w:szCs w:val="36"/>
        </w:rPr>
      </w:pPr>
    </w:p>
    <w:p w14:paraId="1A1FF704" w14:textId="77777777" w:rsidR="00BA0CA4" w:rsidRDefault="00BA0CA4" w:rsidP="00EB01EA">
      <w:pPr>
        <w:spacing w:after="0" w:line="240" w:lineRule="auto"/>
        <w:jc w:val="center"/>
        <w:rPr>
          <w:rFonts w:ascii="Ink Free" w:hAnsi="Ink Free"/>
          <w:b/>
          <w:color w:val="FF0000"/>
          <w:sz w:val="72"/>
          <w:szCs w:val="72"/>
        </w:rPr>
      </w:pPr>
      <w:r>
        <w:rPr>
          <w:noProof/>
        </w:rPr>
        <w:drawing>
          <wp:inline distT="0" distB="0" distL="0" distR="0" wp14:anchorId="04446492" wp14:editId="02C1D131">
            <wp:extent cx="3140324" cy="1020124"/>
            <wp:effectExtent l="0" t="0" r="3175" b="8890"/>
            <wp:docPr id="1" name="Picture 1" descr="Class Events - Miss Richmond&amp;#39;s Class #385388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Events - Miss Richmond&amp;#39;s Class #385388 - PNG Images - PNGi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6184" cy="1070755"/>
                    </a:xfrm>
                    <a:prstGeom prst="rect">
                      <a:avLst/>
                    </a:prstGeom>
                    <a:noFill/>
                    <a:ln>
                      <a:noFill/>
                    </a:ln>
                  </pic:spPr>
                </pic:pic>
              </a:graphicData>
            </a:graphic>
          </wp:inline>
        </w:drawing>
      </w:r>
      <w:r w:rsidRPr="009377EB">
        <w:rPr>
          <w:rFonts w:ascii="Ink Free" w:hAnsi="Ink Free"/>
          <w:b/>
          <w:color w:val="FF0000"/>
          <w:sz w:val="72"/>
          <w:szCs w:val="72"/>
        </w:rPr>
        <w:t xml:space="preserve"> </w:t>
      </w:r>
    </w:p>
    <w:p w14:paraId="57540B13" w14:textId="77777777" w:rsidR="00BA0CA4" w:rsidRPr="007760D8" w:rsidRDefault="00BA0CA4" w:rsidP="00BA0CA4">
      <w:pPr>
        <w:spacing w:after="0"/>
        <w:jc w:val="center"/>
        <w:rPr>
          <w:rFonts w:ascii="Ink Free" w:hAnsi="Ink Free"/>
          <w:b/>
          <w:color w:val="FF0000"/>
          <w:sz w:val="16"/>
          <w:szCs w:val="16"/>
        </w:rPr>
      </w:pPr>
    </w:p>
    <w:p w14:paraId="614EEBE5" w14:textId="5EDF3852" w:rsidR="00EB01EA" w:rsidRDefault="00BA0CA4" w:rsidP="00EB01EA">
      <w:pPr>
        <w:spacing w:after="0" w:line="240" w:lineRule="auto"/>
        <w:jc w:val="center"/>
        <w:rPr>
          <w:rFonts w:ascii="Sitka Banner" w:hAnsi="Sitka Banner"/>
          <w:b/>
          <w:color w:val="0070C0"/>
          <w:sz w:val="56"/>
          <w:szCs w:val="56"/>
        </w:rPr>
      </w:pPr>
      <w:r w:rsidRPr="00EB01EA">
        <w:rPr>
          <w:rFonts w:ascii="Sitka Banner" w:hAnsi="Sitka Banner"/>
          <w:b/>
          <w:color w:val="0070C0"/>
          <w:sz w:val="56"/>
          <w:szCs w:val="56"/>
        </w:rPr>
        <w:t xml:space="preserve">Year 2 </w:t>
      </w:r>
      <w:r w:rsidR="00CE2DDD">
        <w:rPr>
          <w:rFonts w:ascii="Sitka Banner" w:hAnsi="Sitka Banner"/>
          <w:b/>
          <w:color w:val="0070C0"/>
          <w:sz w:val="56"/>
          <w:szCs w:val="56"/>
        </w:rPr>
        <w:t xml:space="preserve">Semester </w:t>
      </w:r>
      <w:r w:rsidR="00953DF1">
        <w:rPr>
          <w:rFonts w:ascii="Sitka Banner" w:hAnsi="Sitka Banner"/>
          <w:b/>
          <w:color w:val="0070C0"/>
          <w:sz w:val="56"/>
          <w:szCs w:val="56"/>
        </w:rPr>
        <w:t>2</w:t>
      </w:r>
      <w:r w:rsidRPr="00EB01EA">
        <w:rPr>
          <w:rFonts w:ascii="Sitka Banner" w:hAnsi="Sitka Banner"/>
          <w:b/>
          <w:color w:val="0070C0"/>
          <w:sz w:val="56"/>
          <w:szCs w:val="56"/>
        </w:rPr>
        <w:t xml:space="preserve"> 202</w:t>
      </w:r>
      <w:r w:rsidR="00CE2DDD">
        <w:rPr>
          <w:rFonts w:ascii="Sitka Banner" w:hAnsi="Sitka Banner"/>
          <w:b/>
          <w:color w:val="0070C0"/>
          <w:sz w:val="56"/>
          <w:szCs w:val="56"/>
        </w:rPr>
        <w:t>4</w:t>
      </w:r>
    </w:p>
    <w:tbl>
      <w:tblPr>
        <w:tblStyle w:val="TableGrid2"/>
        <w:tblW w:w="0" w:type="auto"/>
        <w:jc w:val="center"/>
        <w:tblLook w:val="04A0" w:firstRow="1" w:lastRow="0" w:firstColumn="1" w:lastColumn="0" w:noHBand="0" w:noVBand="1"/>
      </w:tblPr>
      <w:tblGrid>
        <w:gridCol w:w="850"/>
        <w:gridCol w:w="2128"/>
        <w:gridCol w:w="2981"/>
      </w:tblGrid>
      <w:tr w:rsidR="00AF0F3B" w:rsidRPr="00507C5A" w14:paraId="0E17D389" w14:textId="77777777" w:rsidTr="00BA729A">
        <w:trPr>
          <w:jc w:val="center"/>
        </w:trPr>
        <w:tc>
          <w:tcPr>
            <w:tcW w:w="5959" w:type="dxa"/>
            <w:gridSpan w:val="3"/>
            <w:shd w:val="clear" w:color="auto" w:fill="DEEAF6" w:themeFill="accent5" w:themeFillTint="33"/>
          </w:tcPr>
          <w:p w14:paraId="2F98A5A7" w14:textId="77777777" w:rsidR="00AF0F3B" w:rsidRPr="00507C5A" w:rsidRDefault="00AF0F3B" w:rsidP="00BA729A">
            <w:pPr>
              <w:jc w:val="center"/>
              <w:rPr>
                <w:rFonts w:cstheme="minorHAnsi"/>
                <w:b/>
                <w:sz w:val="20"/>
                <w:szCs w:val="20"/>
              </w:rPr>
            </w:pPr>
            <w:r w:rsidRPr="00507C5A">
              <w:rPr>
                <w:rFonts w:cstheme="minorHAnsi"/>
                <w:b/>
                <w:sz w:val="20"/>
                <w:szCs w:val="20"/>
              </w:rPr>
              <w:t>October</w:t>
            </w:r>
          </w:p>
        </w:tc>
      </w:tr>
      <w:tr w:rsidR="00AF0F3B" w:rsidRPr="00507C5A" w14:paraId="726C50B3" w14:textId="77777777" w:rsidTr="00BA729A">
        <w:trPr>
          <w:jc w:val="center"/>
        </w:trPr>
        <w:tc>
          <w:tcPr>
            <w:tcW w:w="850" w:type="dxa"/>
            <w:shd w:val="clear" w:color="auto" w:fill="auto"/>
          </w:tcPr>
          <w:p w14:paraId="431AD668"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77A030FD" w14:textId="77777777" w:rsidR="00AF0F3B" w:rsidRPr="00507C5A" w:rsidRDefault="00AF0F3B"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5784589D" w14:textId="77777777" w:rsidR="00AF0F3B" w:rsidRDefault="00AF0F3B" w:rsidP="00BA729A">
            <w:pPr>
              <w:rPr>
                <w:rFonts w:cstheme="minorHAnsi"/>
                <w:sz w:val="20"/>
                <w:szCs w:val="20"/>
              </w:rPr>
            </w:pPr>
            <w:r w:rsidRPr="00507C5A">
              <w:rPr>
                <w:rFonts w:cstheme="minorHAnsi"/>
                <w:sz w:val="20"/>
                <w:szCs w:val="20"/>
              </w:rPr>
              <w:t xml:space="preserve">Wear red for Day for Daniel </w:t>
            </w:r>
          </w:p>
          <w:p w14:paraId="0B485EDF" w14:textId="77777777" w:rsidR="00AF0F3B" w:rsidRPr="00507C5A" w:rsidRDefault="00AF0F3B" w:rsidP="00BA729A">
            <w:pPr>
              <w:rPr>
                <w:rFonts w:cstheme="minorHAnsi"/>
                <w:sz w:val="20"/>
                <w:szCs w:val="20"/>
              </w:rPr>
            </w:pPr>
            <w:r w:rsidRPr="00507C5A">
              <w:rPr>
                <w:rFonts w:cstheme="minorHAnsi"/>
                <w:sz w:val="20"/>
                <w:szCs w:val="20"/>
              </w:rPr>
              <w:t>Gold coin donation</w:t>
            </w:r>
          </w:p>
        </w:tc>
      </w:tr>
      <w:tr w:rsidR="00AF0F3B" w:rsidRPr="00507C5A" w14:paraId="47160EC9" w14:textId="77777777" w:rsidTr="00BA729A">
        <w:trPr>
          <w:jc w:val="center"/>
        </w:trPr>
        <w:tc>
          <w:tcPr>
            <w:tcW w:w="850" w:type="dxa"/>
            <w:shd w:val="clear" w:color="auto" w:fill="auto"/>
          </w:tcPr>
          <w:p w14:paraId="4060CC01"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5C7F0845" w14:textId="77777777" w:rsidR="00AF0F3B" w:rsidRPr="00507C5A" w:rsidRDefault="00AF0F3B"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106D2AF7" w14:textId="77777777" w:rsidR="00AF0F3B" w:rsidRPr="00507C5A" w:rsidRDefault="00AF0F3B" w:rsidP="00BA729A">
            <w:pPr>
              <w:rPr>
                <w:rFonts w:cstheme="minorHAnsi"/>
                <w:sz w:val="20"/>
                <w:szCs w:val="20"/>
              </w:rPr>
            </w:pPr>
            <w:r w:rsidRPr="00507C5A">
              <w:rPr>
                <w:rFonts w:cstheme="minorHAnsi"/>
                <w:sz w:val="20"/>
                <w:szCs w:val="20"/>
              </w:rPr>
              <w:t>World Teachers’ Day</w:t>
            </w:r>
          </w:p>
        </w:tc>
      </w:tr>
      <w:tr w:rsidR="00AF0F3B" w:rsidRPr="00507C5A" w14:paraId="2E9B603D" w14:textId="77777777" w:rsidTr="00BA729A">
        <w:trPr>
          <w:jc w:val="center"/>
        </w:trPr>
        <w:tc>
          <w:tcPr>
            <w:tcW w:w="850" w:type="dxa"/>
            <w:shd w:val="clear" w:color="auto" w:fill="auto"/>
          </w:tcPr>
          <w:p w14:paraId="344212AE"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4</w:t>
            </w:r>
          </w:p>
        </w:tc>
        <w:tc>
          <w:tcPr>
            <w:tcW w:w="2128" w:type="dxa"/>
            <w:shd w:val="clear" w:color="auto" w:fill="auto"/>
          </w:tcPr>
          <w:p w14:paraId="65D378FF" w14:textId="74F02FE6" w:rsidR="00AF0F3B" w:rsidRPr="00507C5A" w:rsidRDefault="00AF0F3B" w:rsidP="00BA729A">
            <w:pPr>
              <w:rPr>
                <w:rFonts w:cstheme="minorHAnsi"/>
                <w:sz w:val="20"/>
                <w:szCs w:val="20"/>
              </w:rPr>
            </w:pPr>
            <w:r w:rsidRPr="00507C5A">
              <w:rPr>
                <w:rFonts w:cstheme="minorHAnsi"/>
                <w:sz w:val="20"/>
                <w:szCs w:val="20"/>
              </w:rPr>
              <w:t xml:space="preserve">Fri </w:t>
            </w:r>
            <w:r>
              <w:rPr>
                <w:rFonts w:cstheme="minorHAnsi"/>
                <w:sz w:val="20"/>
                <w:szCs w:val="20"/>
              </w:rPr>
              <w:t>25 Oc</w:t>
            </w:r>
            <w:r w:rsidR="00F46114">
              <w:rPr>
                <w:rFonts w:cstheme="minorHAnsi"/>
                <w:sz w:val="20"/>
                <w:szCs w:val="20"/>
              </w:rPr>
              <w:t>t</w:t>
            </w:r>
            <w:r>
              <w:rPr>
                <w:rFonts w:cstheme="minorHAnsi"/>
                <w:sz w:val="20"/>
                <w:szCs w:val="20"/>
              </w:rPr>
              <w:t>-15 Nov</w:t>
            </w:r>
          </w:p>
        </w:tc>
        <w:tc>
          <w:tcPr>
            <w:tcW w:w="2981" w:type="dxa"/>
            <w:shd w:val="clear" w:color="auto" w:fill="auto"/>
          </w:tcPr>
          <w:p w14:paraId="7CD5BC07" w14:textId="77777777" w:rsidR="00AF0F3B" w:rsidRPr="00507C5A" w:rsidRDefault="00AF0F3B" w:rsidP="00BA729A">
            <w:pPr>
              <w:rPr>
                <w:rFonts w:cstheme="minorHAnsi"/>
                <w:sz w:val="20"/>
                <w:szCs w:val="20"/>
              </w:rPr>
            </w:pPr>
            <w:r w:rsidRPr="00507C5A">
              <w:rPr>
                <w:rFonts w:cstheme="minorHAnsi"/>
                <w:sz w:val="20"/>
                <w:szCs w:val="20"/>
              </w:rPr>
              <w:t xml:space="preserve">Prep 4 Prep </w:t>
            </w:r>
          </w:p>
        </w:tc>
      </w:tr>
      <w:tr w:rsidR="00AF0F3B" w:rsidRPr="00507C5A" w14:paraId="23577AC7" w14:textId="77777777" w:rsidTr="00BA729A">
        <w:trPr>
          <w:jc w:val="center"/>
        </w:trPr>
        <w:tc>
          <w:tcPr>
            <w:tcW w:w="5959" w:type="dxa"/>
            <w:gridSpan w:val="3"/>
            <w:shd w:val="clear" w:color="auto" w:fill="DEEAF6" w:themeFill="accent5" w:themeFillTint="33"/>
          </w:tcPr>
          <w:p w14:paraId="19C7DC34" w14:textId="77777777" w:rsidR="00AF0F3B" w:rsidRPr="00507C5A" w:rsidRDefault="00AF0F3B" w:rsidP="00BA729A">
            <w:pPr>
              <w:jc w:val="center"/>
              <w:rPr>
                <w:rFonts w:cstheme="minorHAnsi"/>
                <w:sz w:val="20"/>
                <w:szCs w:val="20"/>
              </w:rPr>
            </w:pPr>
            <w:r w:rsidRPr="00507C5A">
              <w:rPr>
                <w:rFonts w:cstheme="minorHAnsi"/>
                <w:b/>
                <w:sz w:val="20"/>
                <w:szCs w:val="20"/>
              </w:rPr>
              <w:t>November</w:t>
            </w:r>
          </w:p>
        </w:tc>
      </w:tr>
      <w:tr w:rsidR="00AF0F3B" w:rsidRPr="00507C5A" w14:paraId="1CD63541" w14:textId="77777777" w:rsidTr="00BA729A">
        <w:trPr>
          <w:jc w:val="center"/>
        </w:trPr>
        <w:tc>
          <w:tcPr>
            <w:tcW w:w="850" w:type="dxa"/>
            <w:shd w:val="clear" w:color="auto" w:fill="auto"/>
          </w:tcPr>
          <w:p w14:paraId="6E0DED7F"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275D0CBC" w14:textId="77777777" w:rsidR="00AF0F3B" w:rsidRPr="00507C5A" w:rsidRDefault="00AF0F3B" w:rsidP="00BA729A">
            <w:pPr>
              <w:rPr>
                <w:rFonts w:cstheme="minorHAnsi"/>
                <w:sz w:val="20"/>
                <w:szCs w:val="20"/>
              </w:rPr>
            </w:pPr>
            <w:r w:rsidRPr="00507C5A">
              <w:rPr>
                <w:rFonts w:cstheme="minorHAnsi"/>
                <w:sz w:val="20"/>
                <w:szCs w:val="20"/>
              </w:rPr>
              <w:t>Wed 6 Nov</w:t>
            </w:r>
          </w:p>
        </w:tc>
        <w:tc>
          <w:tcPr>
            <w:tcW w:w="2981" w:type="dxa"/>
            <w:shd w:val="clear" w:color="auto" w:fill="auto"/>
          </w:tcPr>
          <w:p w14:paraId="37BE5BD8" w14:textId="77777777" w:rsidR="00AF0F3B" w:rsidRPr="00507C5A" w:rsidRDefault="00AF0F3B" w:rsidP="00BA729A">
            <w:pPr>
              <w:rPr>
                <w:rFonts w:cstheme="minorHAnsi"/>
                <w:sz w:val="20"/>
                <w:szCs w:val="20"/>
              </w:rPr>
            </w:pPr>
            <w:r>
              <w:rPr>
                <w:rFonts w:cstheme="minorHAnsi"/>
                <w:sz w:val="20"/>
                <w:szCs w:val="20"/>
              </w:rPr>
              <w:t>Heatley Fun Day /</w:t>
            </w:r>
            <w:r w:rsidRPr="00507C5A">
              <w:rPr>
                <w:rFonts w:cstheme="minorHAnsi"/>
                <w:sz w:val="20"/>
                <w:szCs w:val="20"/>
              </w:rPr>
              <w:t>Water Safety Carnival</w:t>
            </w:r>
          </w:p>
        </w:tc>
      </w:tr>
      <w:tr w:rsidR="00AF0F3B" w:rsidRPr="00507C5A" w14:paraId="1DEA8F45" w14:textId="77777777" w:rsidTr="00BA729A">
        <w:trPr>
          <w:jc w:val="center"/>
        </w:trPr>
        <w:tc>
          <w:tcPr>
            <w:tcW w:w="850" w:type="dxa"/>
            <w:shd w:val="clear" w:color="auto" w:fill="auto"/>
          </w:tcPr>
          <w:p w14:paraId="60C5B289"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1B5F2D41" w14:textId="77777777" w:rsidR="00AF0F3B" w:rsidRPr="00507C5A" w:rsidRDefault="00AF0F3B" w:rsidP="00BA729A">
            <w:pPr>
              <w:rPr>
                <w:rFonts w:cstheme="minorHAnsi"/>
                <w:sz w:val="20"/>
                <w:szCs w:val="20"/>
              </w:rPr>
            </w:pPr>
            <w:proofErr w:type="spellStart"/>
            <w:r w:rsidRPr="00507C5A">
              <w:rPr>
                <w:rFonts w:cstheme="minorHAnsi"/>
                <w:sz w:val="20"/>
                <w:szCs w:val="20"/>
              </w:rPr>
              <w:t>Thur</w:t>
            </w:r>
            <w:proofErr w:type="spellEnd"/>
            <w:r w:rsidRPr="00507C5A">
              <w:rPr>
                <w:rFonts w:cstheme="minorHAnsi"/>
                <w:sz w:val="20"/>
                <w:szCs w:val="20"/>
              </w:rPr>
              <w:t xml:space="preserve"> 7 Nov</w:t>
            </w:r>
          </w:p>
        </w:tc>
        <w:tc>
          <w:tcPr>
            <w:tcW w:w="2981" w:type="dxa"/>
            <w:shd w:val="clear" w:color="auto" w:fill="auto"/>
          </w:tcPr>
          <w:p w14:paraId="2D57D747" w14:textId="77777777" w:rsidR="00AF0F3B" w:rsidRPr="00507C5A" w:rsidRDefault="00AF0F3B" w:rsidP="00BA729A">
            <w:pPr>
              <w:rPr>
                <w:rFonts w:cstheme="minorHAnsi"/>
                <w:sz w:val="20"/>
                <w:szCs w:val="20"/>
              </w:rPr>
            </w:pPr>
            <w:r w:rsidRPr="00507C5A">
              <w:rPr>
                <w:rFonts w:cstheme="minorHAnsi"/>
                <w:sz w:val="20"/>
                <w:szCs w:val="20"/>
              </w:rPr>
              <w:t>Pancake Breakfast</w:t>
            </w:r>
          </w:p>
        </w:tc>
      </w:tr>
      <w:tr w:rsidR="00AF0F3B" w:rsidRPr="00507C5A" w14:paraId="48FAEFD5" w14:textId="77777777" w:rsidTr="00BA729A">
        <w:trPr>
          <w:jc w:val="center"/>
        </w:trPr>
        <w:tc>
          <w:tcPr>
            <w:tcW w:w="850" w:type="dxa"/>
            <w:shd w:val="clear" w:color="auto" w:fill="auto"/>
          </w:tcPr>
          <w:p w14:paraId="4A8700B0"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7</w:t>
            </w:r>
          </w:p>
        </w:tc>
        <w:tc>
          <w:tcPr>
            <w:tcW w:w="2128" w:type="dxa"/>
            <w:shd w:val="clear" w:color="auto" w:fill="auto"/>
          </w:tcPr>
          <w:p w14:paraId="383249BD" w14:textId="77777777" w:rsidR="00AF0F3B" w:rsidRPr="00DF2B61" w:rsidRDefault="00AF0F3B" w:rsidP="00BA729A">
            <w:pPr>
              <w:rPr>
                <w:rFonts w:cstheme="minorHAnsi"/>
                <w:sz w:val="20"/>
                <w:szCs w:val="20"/>
              </w:rPr>
            </w:pPr>
            <w:r w:rsidRPr="00DF2B61">
              <w:rPr>
                <w:rFonts w:cstheme="minorHAnsi"/>
                <w:sz w:val="20"/>
                <w:szCs w:val="20"/>
              </w:rPr>
              <w:t>Tues 12 Nov</w:t>
            </w:r>
          </w:p>
        </w:tc>
        <w:tc>
          <w:tcPr>
            <w:tcW w:w="2981" w:type="dxa"/>
            <w:shd w:val="clear" w:color="auto" w:fill="auto"/>
          </w:tcPr>
          <w:p w14:paraId="7C439D6A" w14:textId="77777777" w:rsidR="00AF0F3B" w:rsidRPr="00DF2B61" w:rsidRDefault="00AF0F3B" w:rsidP="00BA729A">
            <w:pPr>
              <w:rPr>
                <w:rFonts w:cstheme="minorHAnsi"/>
                <w:sz w:val="20"/>
                <w:szCs w:val="20"/>
              </w:rPr>
            </w:pPr>
            <w:r w:rsidRPr="00DF2B61">
              <w:rPr>
                <w:rFonts w:cstheme="minorHAnsi"/>
                <w:sz w:val="20"/>
                <w:szCs w:val="20"/>
              </w:rPr>
              <w:t>P&amp;C Meeting 2pm</w:t>
            </w:r>
          </w:p>
        </w:tc>
      </w:tr>
      <w:tr w:rsidR="00AF0F3B" w:rsidRPr="00507C5A" w14:paraId="7EEBDE0E" w14:textId="77777777" w:rsidTr="00BA729A">
        <w:trPr>
          <w:jc w:val="center"/>
        </w:trPr>
        <w:tc>
          <w:tcPr>
            <w:tcW w:w="850" w:type="dxa"/>
            <w:shd w:val="clear" w:color="auto" w:fill="auto"/>
          </w:tcPr>
          <w:p w14:paraId="5DCF8FD3"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9</w:t>
            </w:r>
          </w:p>
        </w:tc>
        <w:tc>
          <w:tcPr>
            <w:tcW w:w="2128" w:type="dxa"/>
            <w:shd w:val="clear" w:color="auto" w:fill="auto"/>
          </w:tcPr>
          <w:p w14:paraId="7ECD7C7F" w14:textId="77777777" w:rsidR="00AF0F3B" w:rsidRPr="00507C5A" w:rsidRDefault="00AF0F3B" w:rsidP="00BA729A">
            <w:pPr>
              <w:rPr>
                <w:rFonts w:cstheme="minorHAnsi"/>
                <w:sz w:val="20"/>
                <w:szCs w:val="20"/>
              </w:rPr>
            </w:pPr>
            <w:r w:rsidRPr="00507C5A">
              <w:rPr>
                <w:rFonts w:cstheme="minorHAnsi"/>
                <w:sz w:val="20"/>
                <w:szCs w:val="20"/>
              </w:rPr>
              <w:t>Wed 27 Nov</w:t>
            </w:r>
          </w:p>
        </w:tc>
        <w:tc>
          <w:tcPr>
            <w:tcW w:w="2981" w:type="dxa"/>
            <w:shd w:val="clear" w:color="auto" w:fill="auto"/>
          </w:tcPr>
          <w:p w14:paraId="2C2E1517" w14:textId="77777777" w:rsidR="00AF0F3B" w:rsidRPr="00507C5A" w:rsidRDefault="00AF0F3B" w:rsidP="00BA729A">
            <w:pPr>
              <w:rPr>
                <w:rFonts w:cstheme="minorHAnsi"/>
                <w:sz w:val="20"/>
                <w:szCs w:val="20"/>
              </w:rPr>
            </w:pPr>
            <w:r w:rsidRPr="00507C5A">
              <w:rPr>
                <w:rFonts w:cstheme="minorHAnsi"/>
                <w:sz w:val="20"/>
                <w:szCs w:val="20"/>
              </w:rPr>
              <w:t>Year 6 into 7 Transition Day</w:t>
            </w:r>
          </w:p>
        </w:tc>
      </w:tr>
      <w:tr w:rsidR="00AF0F3B" w:rsidRPr="00507C5A" w14:paraId="19EE2538" w14:textId="77777777" w:rsidTr="00BA729A">
        <w:trPr>
          <w:jc w:val="center"/>
        </w:trPr>
        <w:tc>
          <w:tcPr>
            <w:tcW w:w="5959" w:type="dxa"/>
            <w:gridSpan w:val="3"/>
            <w:shd w:val="clear" w:color="auto" w:fill="DEEAF6" w:themeFill="accent5" w:themeFillTint="33"/>
          </w:tcPr>
          <w:p w14:paraId="39B2C2F6" w14:textId="77777777" w:rsidR="00AF0F3B" w:rsidRPr="00507C5A" w:rsidRDefault="00AF0F3B" w:rsidP="00BA729A">
            <w:pPr>
              <w:jc w:val="center"/>
              <w:rPr>
                <w:rFonts w:cstheme="minorHAnsi"/>
                <w:b/>
                <w:bCs/>
                <w:sz w:val="20"/>
                <w:szCs w:val="20"/>
              </w:rPr>
            </w:pPr>
            <w:r w:rsidRPr="00507C5A">
              <w:rPr>
                <w:rFonts w:cstheme="minorHAnsi"/>
                <w:b/>
                <w:bCs/>
                <w:sz w:val="20"/>
                <w:szCs w:val="20"/>
              </w:rPr>
              <w:t>December</w:t>
            </w:r>
          </w:p>
        </w:tc>
      </w:tr>
      <w:tr w:rsidR="00AF0F3B" w:rsidRPr="00507C5A" w14:paraId="363032EE" w14:textId="77777777" w:rsidTr="00BA729A">
        <w:trPr>
          <w:trHeight w:val="157"/>
          <w:jc w:val="center"/>
        </w:trPr>
        <w:tc>
          <w:tcPr>
            <w:tcW w:w="850" w:type="dxa"/>
            <w:shd w:val="clear" w:color="auto" w:fill="auto"/>
          </w:tcPr>
          <w:p w14:paraId="6016A49E"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5FB621FB" w14:textId="77777777" w:rsidR="00AF0F3B" w:rsidRPr="00507C5A" w:rsidRDefault="00AF0F3B" w:rsidP="00BA729A">
            <w:pPr>
              <w:rPr>
                <w:rFonts w:cstheme="minorHAnsi"/>
                <w:sz w:val="20"/>
                <w:szCs w:val="20"/>
              </w:rPr>
            </w:pPr>
            <w:r w:rsidRPr="00507C5A">
              <w:rPr>
                <w:rFonts w:cstheme="minorHAnsi"/>
                <w:sz w:val="20"/>
                <w:szCs w:val="20"/>
              </w:rPr>
              <w:t>Tues 3 Dec</w:t>
            </w:r>
          </w:p>
        </w:tc>
        <w:tc>
          <w:tcPr>
            <w:tcW w:w="2981" w:type="dxa"/>
            <w:shd w:val="clear" w:color="auto" w:fill="auto"/>
          </w:tcPr>
          <w:p w14:paraId="69427931" w14:textId="77777777" w:rsidR="00AF0F3B" w:rsidRPr="00507C5A" w:rsidRDefault="00AF0F3B" w:rsidP="00BA729A">
            <w:pPr>
              <w:rPr>
                <w:rFonts w:cstheme="minorHAnsi"/>
                <w:sz w:val="20"/>
                <w:szCs w:val="20"/>
              </w:rPr>
            </w:pPr>
            <w:r w:rsidRPr="00507C5A">
              <w:rPr>
                <w:rFonts w:cstheme="minorHAnsi"/>
                <w:sz w:val="20"/>
                <w:szCs w:val="20"/>
              </w:rPr>
              <w:t>Report cards sent home</w:t>
            </w:r>
          </w:p>
        </w:tc>
      </w:tr>
      <w:tr w:rsidR="00AF0F3B" w:rsidRPr="00507C5A" w14:paraId="1B917162" w14:textId="77777777" w:rsidTr="00BA729A">
        <w:trPr>
          <w:trHeight w:val="353"/>
          <w:jc w:val="center"/>
        </w:trPr>
        <w:tc>
          <w:tcPr>
            <w:tcW w:w="850" w:type="dxa"/>
            <w:shd w:val="clear" w:color="auto" w:fill="auto"/>
          </w:tcPr>
          <w:p w14:paraId="721E9E0A"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 </w:t>
            </w:r>
          </w:p>
        </w:tc>
        <w:tc>
          <w:tcPr>
            <w:tcW w:w="2128" w:type="dxa"/>
            <w:shd w:val="clear" w:color="auto" w:fill="auto"/>
          </w:tcPr>
          <w:p w14:paraId="1BA1CDB6" w14:textId="77777777" w:rsidR="00AF0F3B" w:rsidRPr="00507C5A" w:rsidRDefault="00AF0F3B" w:rsidP="00BA729A">
            <w:pPr>
              <w:rPr>
                <w:rFonts w:cstheme="minorHAnsi"/>
                <w:sz w:val="20"/>
                <w:szCs w:val="20"/>
              </w:rPr>
            </w:pPr>
            <w:r w:rsidRPr="00507C5A">
              <w:rPr>
                <w:rFonts w:cstheme="minorHAnsi"/>
                <w:sz w:val="20"/>
                <w:szCs w:val="20"/>
              </w:rPr>
              <w:t>Wed 4 Dec</w:t>
            </w:r>
          </w:p>
        </w:tc>
        <w:tc>
          <w:tcPr>
            <w:tcW w:w="2981" w:type="dxa"/>
            <w:shd w:val="clear" w:color="auto" w:fill="auto"/>
          </w:tcPr>
          <w:p w14:paraId="295D7E22" w14:textId="77777777" w:rsidR="00AF0F3B" w:rsidRPr="00507C5A" w:rsidRDefault="00AF0F3B" w:rsidP="00BA729A">
            <w:pPr>
              <w:rPr>
                <w:rFonts w:cstheme="minorHAnsi"/>
                <w:sz w:val="20"/>
                <w:szCs w:val="20"/>
              </w:rPr>
            </w:pPr>
            <w:r w:rsidRPr="00507C5A">
              <w:rPr>
                <w:rFonts w:cstheme="minorHAnsi"/>
                <w:sz w:val="20"/>
                <w:szCs w:val="20"/>
              </w:rPr>
              <w:t>P-2 Awards</w:t>
            </w:r>
          </w:p>
          <w:p w14:paraId="02BCAEFA" w14:textId="77777777" w:rsidR="00AF0F3B" w:rsidRPr="00507C5A" w:rsidRDefault="00AF0F3B" w:rsidP="00BA729A">
            <w:pPr>
              <w:rPr>
                <w:rFonts w:cstheme="minorHAnsi"/>
                <w:sz w:val="20"/>
                <w:szCs w:val="20"/>
              </w:rPr>
            </w:pPr>
            <w:proofErr w:type="spellStart"/>
            <w:r w:rsidRPr="00507C5A">
              <w:rPr>
                <w:rFonts w:cstheme="minorHAnsi"/>
                <w:sz w:val="20"/>
                <w:szCs w:val="20"/>
              </w:rPr>
              <w:t>Yr</w:t>
            </w:r>
            <w:proofErr w:type="spellEnd"/>
            <w:r w:rsidRPr="00507C5A">
              <w:rPr>
                <w:rFonts w:cstheme="minorHAnsi"/>
                <w:sz w:val="20"/>
                <w:szCs w:val="20"/>
              </w:rPr>
              <w:t xml:space="preserve"> 3-6 Awards</w:t>
            </w:r>
          </w:p>
        </w:tc>
      </w:tr>
      <w:tr w:rsidR="00AF0F3B" w:rsidRPr="00507C5A" w14:paraId="14F34D50" w14:textId="77777777" w:rsidTr="00BA729A">
        <w:trPr>
          <w:trHeight w:val="153"/>
          <w:jc w:val="center"/>
        </w:trPr>
        <w:tc>
          <w:tcPr>
            <w:tcW w:w="850" w:type="dxa"/>
            <w:shd w:val="clear" w:color="auto" w:fill="auto"/>
          </w:tcPr>
          <w:p w14:paraId="35B777CC"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5A7BAA9E" w14:textId="77777777" w:rsidR="00AF0F3B" w:rsidRPr="00507C5A" w:rsidRDefault="00AF0F3B" w:rsidP="00BA729A">
            <w:pPr>
              <w:rPr>
                <w:rFonts w:cstheme="minorHAnsi"/>
                <w:sz w:val="20"/>
                <w:szCs w:val="20"/>
              </w:rPr>
            </w:pPr>
            <w:r w:rsidRPr="00507C5A">
              <w:rPr>
                <w:rFonts w:cstheme="minorHAnsi"/>
                <w:sz w:val="20"/>
                <w:szCs w:val="20"/>
              </w:rPr>
              <w:t>Thurs 5 Dec</w:t>
            </w:r>
          </w:p>
        </w:tc>
        <w:tc>
          <w:tcPr>
            <w:tcW w:w="2981" w:type="dxa"/>
            <w:shd w:val="clear" w:color="auto" w:fill="auto"/>
          </w:tcPr>
          <w:p w14:paraId="554D639C" w14:textId="77777777" w:rsidR="00AF0F3B" w:rsidRPr="00507C5A" w:rsidRDefault="00AF0F3B" w:rsidP="00BA729A">
            <w:pPr>
              <w:rPr>
                <w:rFonts w:cstheme="minorHAnsi"/>
                <w:sz w:val="20"/>
                <w:szCs w:val="20"/>
              </w:rPr>
            </w:pPr>
            <w:r w:rsidRPr="00507C5A">
              <w:rPr>
                <w:rFonts w:cstheme="minorHAnsi"/>
                <w:sz w:val="20"/>
                <w:szCs w:val="20"/>
              </w:rPr>
              <w:t>Year 6 Graduation</w:t>
            </w:r>
          </w:p>
        </w:tc>
      </w:tr>
      <w:tr w:rsidR="00AF0F3B" w:rsidRPr="00507C5A" w14:paraId="68C38D8B" w14:textId="77777777" w:rsidTr="00BA729A">
        <w:trPr>
          <w:trHeight w:val="153"/>
          <w:jc w:val="center"/>
        </w:trPr>
        <w:tc>
          <w:tcPr>
            <w:tcW w:w="850" w:type="dxa"/>
            <w:shd w:val="clear" w:color="auto" w:fill="auto"/>
          </w:tcPr>
          <w:p w14:paraId="54E9B048" w14:textId="77777777" w:rsidR="00AF0F3B" w:rsidRPr="00507C5A" w:rsidRDefault="00AF0F3B" w:rsidP="00BA729A">
            <w:pPr>
              <w:rPr>
                <w:rFonts w:cstheme="minorHAnsi"/>
                <w:sz w:val="20"/>
                <w:szCs w:val="20"/>
              </w:rPr>
            </w:pPr>
            <w:proofErr w:type="spellStart"/>
            <w:r>
              <w:rPr>
                <w:rFonts w:cstheme="minorHAnsi"/>
                <w:sz w:val="20"/>
                <w:szCs w:val="20"/>
              </w:rPr>
              <w:t>Wk</w:t>
            </w:r>
            <w:proofErr w:type="spellEnd"/>
            <w:r>
              <w:rPr>
                <w:rFonts w:cstheme="minorHAnsi"/>
                <w:sz w:val="20"/>
                <w:szCs w:val="20"/>
              </w:rPr>
              <w:t xml:space="preserve"> 10 </w:t>
            </w:r>
          </w:p>
        </w:tc>
        <w:tc>
          <w:tcPr>
            <w:tcW w:w="2128" w:type="dxa"/>
            <w:shd w:val="clear" w:color="auto" w:fill="auto"/>
          </w:tcPr>
          <w:p w14:paraId="241C992B" w14:textId="77777777" w:rsidR="00AF0F3B" w:rsidRPr="00507C5A" w:rsidRDefault="00AF0F3B" w:rsidP="00BA729A">
            <w:pPr>
              <w:rPr>
                <w:rFonts w:cstheme="minorHAnsi"/>
                <w:sz w:val="20"/>
                <w:szCs w:val="20"/>
              </w:rPr>
            </w:pPr>
            <w:r>
              <w:rPr>
                <w:rFonts w:cstheme="minorHAnsi"/>
                <w:sz w:val="20"/>
                <w:szCs w:val="20"/>
              </w:rPr>
              <w:t>Fri 6 Dec</w:t>
            </w:r>
          </w:p>
        </w:tc>
        <w:tc>
          <w:tcPr>
            <w:tcW w:w="2981" w:type="dxa"/>
            <w:shd w:val="clear" w:color="auto" w:fill="auto"/>
          </w:tcPr>
          <w:p w14:paraId="782CC662" w14:textId="77777777" w:rsidR="00AF0F3B" w:rsidRPr="00507C5A" w:rsidRDefault="00AF0F3B" w:rsidP="00BA729A">
            <w:pPr>
              <w:rPr>
                <w:rFonts w:cstheme="minorHAnsi"/>
                <w:sz w:val="20"/>
                <w:szCs w:val="20"/>
              </w:rPr>
            </w:pPr>
            <w:r>
              <w:rPr>
                <w:rFonts w:cstheme="minorHAnsi"/>
                <w:sz w:val="20"/>
                <w:szCs w:val="20"/>
              </w:rPr>
              <w:t>End of Year Concert</w:t>
            </w:r>
          </w:p>
        </w:tc>
      </w:tr>
      <w:tr w:rsidR="00AF0F3B" w:rsidRPr="00507C5A" w14:paraId="35881736" w14:textId="77777777" w:rsidTr="00BA729A">
        <w:trPr>
          <w:trHeight w:val="209"/>
          <w:jc w:val="center"/>
        </w:trPr>
        <w:tc>
          <w:tcPr>
            <w:tcW w:w="850" w:type="dxa"/>
            <w:shd w:val="clear" w:color="auto" w:fill="auto"/>
          </w:tcPr>
          <w:p w14:paraId="3119F5B9"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4BF48715" w14:textId="3D6A8F67" w:rsidR="00AF0F3B" w:rsidRPr="00507C5A" w:rsidRDefault="00AF0F3B" w:rsidP="00BA729A">
            <w:pPr>
              <w:rPr>
                <w:rFonts w:cstheme="minorHAnsi"/>
                <w:sz w:val="20"/>
                <w:szCs w:val="20"/>
              </w:rPr>
            </w:pPr>
            <w:r w:rsidRPr="00507C5A">
              <w:rPr>
                <w:rFonts w:cstheme="minorHAnsi"/>
                <w:sz w:val="20"/>
                <w:szCs w:val="20"/>
              </w:rPr>
              <w:t>Mon 9</w:t>
            </w:r>
            <w:r w:rsidR="00F46114">
              <w:rPr>
                <w:rFonts w:cstheme="minorHAnsi"/>
                <w:sz w:val="20"/>
                <w:szCs w:val="20"/>
              </w:rPr>
              <w:t xml:space="preserve"> </w:t>
            </w:r>
            <w:r w:rsidRPr="00507C5A">
              <w:rPr>
                <w:rFonts w:cstheme="minorHAnsi"/>
                <w:sz w:val="20"/>
                <w:szCs w:val="20"/>
              </w:rPr>
              <w:t>- Fri 13 Dec</w:t>
            </w:r>
          </w:p>
        </w:tc>
        <w:tc>
          <w:tcPr>
            <w:tcW w:w="2981" w:type="dxa"/>
            <w:shd w:val="clear" w:color="auto" w:fill="auto"/>
          </w:tcPr>
          <w:p w14:paraId="7EEF1867" w14:textId="77777777" w:rsidR="00AF0F3B" w:rsidRPr="00507C5A" w:rsidRDefault="00AF0F3B" w:rsidP="00BA729A">
            <w:pPr>
              <w:rPr>
                <w:rFonts w:cstheme="minorHAnsi"/>
                <w:sz w:val="20"/>
                <w:szCs w:val="20"/>
              </w:rPr>
            </w:pPr>
            <w:r w:rsidRPr="00DF2B61">
              <w:rPr>
                <w:rFonts w:cstheme="minorHAnsi"/>
                <w:sz w:val="20"/>
                <w:szCs w:val="20"/>
              </w:rPr>
              <w:t>Alternative programs</w:t>
            </w:r>
          </w:p>
        </w:tc>
      </w:tr>
      <w:tr w:rsidR="00AF0F3B" w:rsidRPr="00507C5A" w14:paraId="1C3562B3" w14:textId="77777777" w:rsidTr="00BA729A">
        <w:trPr>
          <w:jc w:val="center"/>
        </w:trPr>
        <w:tc>
          <w:tcPr>
            <w:tcW w:w="850" w:type="dxa"/>
            <w:shd w:val="clear" w:color="auto" w:fill="auto"/>
          </w:tcPr>
          <w:p w14:paraId="40EF4CC2" w14:textId="77777777" w:rsidR="00AF0F3B" w:rsidRPr="00507C5A" w:rsidRDefault="00AF0F3B"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376075A9" w14:textId="77777777" w:rsidR="00AF0F3B" w:rsidRPr="00507C5A" w:rsidRDefault="00AF0F3B" w:rsidP="00BA729A">
            <w:pPr>
              <w:rPr>
                <w:rFonts w:cstheme="minorHAnsi"/>
                <w:sz w:val="20"/>
                <w:szCs w:val="20"/>
              </w:rPr>
            </w:pPr>
            <w:r w:rsidRPr="00507C5A">
              <w:rPr>
                <w:rFonts w:cstheme="minorHAnsi"/>
                <w:sz w:val="20"/>
                <w:szCs w:val="20"/>
              </w:rPr>
              <w:t>Fri 13 Dec</w:t>
            </w:r>
          </w:p>
        </w:tc>
        <w:tc>
          <w:tcPr>
            <w:tcW w:w="2981" w:type="dxa"/>
            <w:shd w:val="clear" w:color="auto" w:fill="auto"/>
          </w:tcPr>
          <w:p w14:paraId="0A8E9D4E" w14:textId="77777777" w:rsidR="00AF0F3B" w:rsidRPr="00507C5A" w:rsidRDefault="00AF0F3B" w:rsidP="00BA729A">
            <w:pPr>
              <w:rPr>
                <w:rFonts w:cstheme="minorHAnsi"/>
                <w:sz w:val="20"/>
                <w:szCs w:val="20"/>
              </w:rPr>
            </w:pPr>
            <w:r w:rsidRPr="00507C5A">
              <w:rPr>
                <w:rFonts w:cstheme="minorHAnsi"/>
                <w:sz w:val="20"/>
                <w:szCs w:val="20"/>
              </w:rPr>
              <w:t>Last day of Term 4</w:t>
            </w:r>
          </w:p>
        </w:tc>
      </w:tr>
    </w:tbl>
    <w:p w14:paraId="7F6BC0BB" w14:textId="77777777" w:rsidR="00DB1165" w:rsidRPr="00DB1165" w:rsidRDefault="00DB1165" w:rsidP="00EB01EA">
      <w:pPr>
        <w:spacing w:after="0" w:line="240" w:lineRule="auto"/>
        <w:jc w:val="center"/>
        <w:rPr>
          <w:rFonts w:ascii="Sitka Banner" w:hAnsi="Sitka Banner"/>
          <w:b/>
          <w:color w:val="0070C0"/>
          <w:sz w:val="32"/>
          <w:szCs w:val="32"/>
        </w:rPr>
      </w:pPr>
    </w:p>
    <w:p w14:paraId="7D7ACA62" w14:textId="4FE12B36" w:rsidR="00EB01EA" w:rsidRDefault="00EB01EA" w:rsidP="00AC469F">
      <w:pPr>
        <w:spacing w:after="0"/>
        <w:rPr>
          <w:rFonts w:cstheme="minorHAnsi"/>
          <w:b/>
          <w:color w:val="0070C0"/>
          <w:sz w:val="20"/>
          <w:szCs w:val="20"/>
        </w:rPr>
      </w:pPr>
    </w:p>
    <w:p w14:paraId="0C43A3F1" w14:textId="77777777" w:rsidR="0017115B" w:rsidRPr="00507C5A" w:rsidRDefault="0017115B" w:rsidP="00AC469F">
      <w:pPr>
        <w:spacing w:after="0"/>
        <w:rPr>
          <w:rFonts w:cstheme="minorHAnsi"/>
          <w:b/>
          <w:color w:val="0070C0"/>
          <w:sz w:val="20"/>
          <w:szCs w:val="20"/>
        </w:rPr>
      </w:pPr>
    </w:p>
    <w:tbl>
      <w:tblPr>
        <w:tblStyle w:val="TableGrid"/>
        <w:tblW w:w="0" w:type="auto"/>
        <w:tblLook w:val="04A0" w:firstRow="1" w:lastRow="0" w:firstColumn="1" w:lastColumn="0" w:noHBand="0" w:noVBand="1"/>
      </w:tblPr>
      <w:tblGrid>
        <w:gridCol w:w="7335"/>
      </w:tblGrid>
      <w:tr w:rsidR="00CE2DDD" w14:paraId="1C63A730" w14:textId="77777777" w:rsidTr="007651BA">
        <w:trPr>
          <w:trHeight w:val="551"/>
        </w:trPr>
        <w:tc>
          <w:tcPr>
            <w:tcW w:w="7335" w:type="dxa"/>
            <w:shd w:val="clear" w:color="auto" w:fill="FFFF00"/>
          </w:tcPr>
          <w:p w14:paraId="47AFBF70" w14:textId="77777777" w:rsidR="00CE2DDD" w:rsidRPr="00507C5A" w:rsidRDefault="00CE2DDD" w:rsidP="000C56F7">
            <w:pPr>
              <w:jc w:val="center"/>
              <w:rPr>
                <w:b/>
                <w:bCs/>
                <w:noProof/>
                <w:color w:val="0070C0"/>
                <w:sz w:val="28"/>
                <w:szCs w:val="28"/>
              </w:rPr>
            </w:pPr>
            <w:r w:rsidRPr="00507C5A">
              <w:rPr>
                <w:b/>
                <w:bCs/>
                <w:noProof/>
                <w:color w:val="0070C0"/>
                <w:sz w:val="28"/>
                <w:szCs w:val="28"/>
              </w:rPr>
              <w:lastRenderedPageBreak/>
              <w:t>Year 2 Curriculum Overview</w:t>
            </w:r>
          </w:p>
          <w:p w14:paraId="3825C782" w14:textId="2B3F3682" w:rsidR="00CE2DDD" w:rsidRPr="00507C5A" w:rsidRDefault="00CE2DDD" w:rsidP="006508A2">
            <w:pPr>
              <w:jc w:val="center"/>
              <w:rPr>
                <w:b/>
                <w:bCs/>
                <w:noProof/>
                <w:sz w:val="20"/>
                <w:szCs w:val="20"/>
              </w:rPr>
            </w:pPr>
            <w:r w:rsidRPr="00507C5A">
              <w:rPr>
                <w:b/>
                <w:bCs/>
                <w:noProof/>
                <w:color w:val="0070C0"/>
                <w:sz w:val="20"/>
                <w:szCs w:val="20"/>
              </w:rPr>
              <w:t xml:space="preserve">Term </w:t>
            </w:r>
            <w:r w:rsidR="00204971" w:rsidRPr="00507C5A">
              <w:rPr>
                <w:b/>
                <w:bCs/>
                <w:noProof/>
                <w:color w:val="0070C0"/>
                <w:sz w:val="20"/>
                <w:szCs w:val="20"/>
              </w:rPr>
              <w:t>3</w:t>
            </w:r>
            <w:r w:rsidRPr="00507C5A">
              <w:rPr>
                <w:b/>
                <w:bCs/>
                <w:noProof/>
                <w:color w:val="0070C0"/>
                <w:sz w:val="20"/>
                <w:szCs w:val="20"/>
              </w:rPr>
              <w:t xml:space="preserve"> and Term </w:t>
            </w:r>
            <w:r w:rsidR="00204971" w:rsidRPr="00507C5A">
              <w:rPr>
                <w:b/>
                <w:bCs/>
                <w:noProof/>
                <w:color w:val="0070C0"/>
                <w:sz w:val="20"/>
                <w:szCs w:val="20"/>
              </w:rPr>
              <w:t>4</w:t>
            </w:r>
            <w:r w:rsidRPr="00507C5A">
              <w:rPr>
                <w:b/>
                <w:bCs/>
                <w:noProof/>
                <w:color w:val="0070C0"/>
                <w:sz w:val="20"/>
                <w:szCs w:val="20"/>
              </w:rPr>
              <w:t xml:space="preserve"> Units</w:t>
            </w:r>
          </w:p>
        </w:tc>
      </w:tr>
      <w:tr w:rsidR="000A3E09" w14:paraId="1C636055" w14:textId="77777777" w:rsidTr="002F016F">
        <w:trPr>
          <w:trHeight w:val="2090"/>
        </w:trPr>
        <w:tc>
          <w:tcPr>
            <w:tcW w:w="7335" w:type="dxa"/>
          </w:tcPr>
          <w:p w14:paraId="592145D2" w14:textId="229E6CFB" w:rsidR="000A3E09" w:rsidRPr="0045314A" w:rsidRDefault="000A3E09" w:rsidP="000A3E09">
            <w:pPr>
              <w:rPr>
                <w:b/>
                <w:color w:val="0070C0"/>
                <w:sz w:val="24"/>
                <w:szCs w:val="24"/>
                <w:u w:val="single"/>
              </w:rPr>
            </w:pPr>
            <w:bookmarkStart w:id="0" w:name="_Hlk94105997"/>
            <w:r w:rsidRPr="0045314A">
              <w:rPr>
                <w:noProof/>
                <w:sz w:val="24"/>
                <w:szCs w:val="24"/>
              </w:rPr>
              <w:drawing>
                <wp:anchor distT="0" distB="0" distL="114300" distR="114300" simplePos="0" relativeHeight="251659264" behindDoc="1" locked="0" layoutInCell="1" allowOverlap="1" wp14:anchorId="73AA9414" wp14:editId="49CAC8D6">
                  <wp:simplePos x="0" y="0"/>
                  <wp:positionH relativeFrom="column">
                    <wp:posOffset>3890645</wp:posOffset>
                  </wp:positionH>
                  <wp:positionV relativeFrom="paragraph">
                    <wp:posOffset>62230</wp:posOffset>
                  </wp:positionV>
                  <wp:extent cx="558800" cy="590550"/>
                  <wp:effectExtent l="0" t="0" r="0" b="0"/>
                  <wp:wrapTight wrapText="bothSides">
                    <wp:wrapPolygon edited="0">
                      <wp:start x="0" y="0"/>
                      <wp:lineTo x="0" y="20903"/>
                      <wp:lineTo x="20618" y="20903"/>
                      <wp:lineTo x="206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8800" cy="590550"/>
                          </a:xfrm>
                          <a:prstGeom prst="rect">
                            <a:avLst/>
                          </a:prstGeom>
                        </pic:spPr>
                      </pic:pic>
                    </a:graphicData>
                  </a:graphic>
                  <wp14:sizeRelH relativeFrom="margin">
                    <wp14:pctWidth>0</wp14:pctWidth>
                  </wp14:sizeRelH>
                  <wp14:sizeRelV relativeFrom="margin">
                    <wp14:pctHeight>0</wp14:pctHeight>
                  </wp14:sizeRelV>
                </wp:anchor>
              </w:drawing>
            </w:r>
            <w:r w:rsidRPr="0045314A">
              <w:rPr>
                <w:b/>
                <w:color w:val="0070C0"/>
                <w:sz w:val="24"/>
                <w:szCs w:val="24"/>
                <w:u w:val="single"/>
              </w:rPr>
              <w:t>English</w:t>
            </w:r>
          </w:p>
          <w:p w14:paraId="11B0D99F" w14:textId="37327BDE" w:rsidR="00C426B2" w:rsidRPr="0045314A" w:rsidRDefault="00C426B2" w:rsidP="00507C5A">
            <w:pPr>
              <w:rPr>
                <w:rFonts w:ascii="Calibri" w:eastAsia="Calibri" w:hAnsi="Calibri" w:cs="Calibri"/>
                <w:color w:val="002060"/>
                <w:sz w:val="20"/>
                <w:szCs w:val="20"/>
              </w:rPr>
            </w:pPr>
            <w:r w:rsidRPr="0045314A">
              <w:rPr>
                <w:rFonts w:ascii="Calibri" w:eastAsia="Calibri" w:hAnsi="Calibri" w:cs="Calibri"/>
                <w:b/>
                <w:bCs/>
                <w:color w:val="0070C0"/>
                <w:sz w:val="20"/>
                <w:szCs w:val="20"/>
              </w:rPr>
              <w:t xml:space="preserve">Term 3 </w:t>
            </w:r>
            <w:r w:rsidR="00FA124C">
              <w:rPr>
                <w:rFonts w:ascii="Calibri" w:eastAsia="Calibri" w:hAnsi="Calibri" w:cs="Calibri"/>
                <w:b/>
                <w:bCs/>
                <w:color w:val="0070C0"/>
                <w:sz w:val="20"/>
                <w:szCs w:val="20"/>
              </w:rPr>
              <w:t xml:space="preserve">- </w:t>
            </w:r>
            <w:r w:rsidRPr="0045314A">
              <w:rPr>
                <w:rFonts w:ascii="Calibri" w:eastAsia="Calibri" w:hAnsi="Calibri" w:cs="Calibri"/>
                <w:b/>
                <w:bCs/>
                <w:color w:val="0070C0"/>
                <w:sz w:val="20"/>
                <w:szCs w:val="20"/>
              </w:rPr>
              <w:t>Exploring plot and characterisation in narratives</w:t>
            </w:r>
          </w:p>
          <w:p w14:paraId="4899606F" w14:textId="5D03E034" w:rsidR="00C426B2" w:rsidRPr="0045314A" w:rsidRDefault="00C426B2" w:rsidP="00507C5A">
            <w:pPr>
              <w:tabs>
                <w:tab w:val="left" w:pos="0"/>
                <w:tab w:val="left" w:pos="32"/>
              </w:tabs>
              <w:rPr>
                <w:sz w:val="20"/>
                <w:szCs w:val="20"/>
              </w:rPr>
            </w:pPr>
            <w:r w:rsidRPr="0045314A">
              <w:rPr>
                <w:rFonts w:cs="Arial"/>
                <w:sz w:val="20"/>
                <w:szCs w:val="20"/>
              </w:rPr>
              <w:t>Students</w:t>
            </w:r>
            <w:r w:rsidR="007A0CDA">
              <w:rPr>
                <w:rFonts w:cs="Arial"/>
                <w:sz w:val="20"/>
                <w:szCs w:val="20"/>
              </w:rPr>
              <w:t xml:space="preserve"> </w:t>
            </w:r>
            <w:r w:rsidRPr="0045314A">
              <w:rPr>
                <w:rFonts w:cs="Arial"/>
                <w:sz w:val="20"/>
                <w:szCs w:val="20"/>
              </w:rPr>
              <w:t>read</w:t>
            </w:r>
            <w:r w:rsidRPr="0045314A">
              <w:rPr>
                <w:rFonts w:ascii="Calibri" w:eastAsia="Calibri" w:hAnsi="Calibri" w:cs="Calibri"/>
                <w:sz w:val="20"/>
                <w:szCs w:val="20"/>
                <w:lang w:val="en-US"/>
              </w:rPr>
              <w:t xml:space="preserve"> </w:t>
            </w:r>
            <w:r w:rsidR="007A0CDA">
              <w:rPr>
                <w:rFonts w:ascii="Calibri" w:eastAsia="Calibri" w:hAnsi="Calibri" w:cs="Calibri"/>
                <w:sz w:val="20"/>
                <w:szCs w:val="20"/>
                <w:lang w:val="en-US"/>
              </w:rPr>
              <w:t xml:space="preserve">and analysed </w:t>
            </w:r>
            <w:r w:rsidRPr="0045314A">
              <w:rPr>
                <w:rFonts w:ascii="Calibri" w:eastAsia="Calibri" w:hAnsi="Calibri" w:cs="Calibri"/>
                <w:sz w:val="20"/>
                <w:szCs w:val="20"/>
                <w:lang w:val="en-US"/>
              </w:rPr>
              <w:t>a range of narratives</w:t>
            </w:r>
            <w:r w:rsidRPr="0045314A">
              <w:rPr>
                <w:rFonts w:ascii="Calibri" w:eastAsia="Calibri" w:hAnsi="Calibri" w:cs="Calibri"/>
                <w:i/>
                <w:iCs/>
                <w:sz w:val="20"/>
                <w:szCs w:val="20"/>
                <w:lang w:val="en-US"/>
              </w:rPr>
              <w:t xml:space="preserve">. </w:t>
            </w:r>
            <w:r w:rsidRPr="0045314A">
              <w:rPr>
                <w:rFonts w:ascii="Calibri" w:eastAsia="Calibri" w:hAnsi="Calibri" w:cs="Calibri"/>
                <w:iCs/>
                <w:sz w:val="20"/>
                <w:szCs w:val="20"/>
                <w:lang w:val="en-US"/>
              </w:rPr>
              <w:t>They</w:t>
            </w:r>
            <w:r w:rsidRPr="0045314A">
              <w:rPr>
                <w:rFonts w:ascii="Calibri" w:eastAsia="Calibri" w:hAnsi="Calibri" w:cs="Calibri"/>
                <w:i/>
                <w:iCs/>
                <w:sz w:val="20"/>
                <w:szCs w:val="20"/>
                <w:lang w:val="en-US"/>
              </w:rPr>
              <w:t xml:space="preserve"> w</w:t>
            </w:r>
            <w:r w:rsidRPr="0045314A">
              <w:rPr>
                <w:rFonts w:ascii="Calibri" w:eastAsia="Calibri" w:hAnsi="Calibri" w:cs="Calibri"/>
                <w:sz w:val="20"/>
                <w:szCs w:val="20"/>
              </w:rPr>
              <w:t>r</w:t>
            </w:r>
            <w:r w:rsidR="007A0CDA">
              <w:rPr>
                <w:rFonts w:ascii="Calibri" w:eastAsia="Calibri" w:hAnsi="Calibri" w:cs="Calibri"/>
                <w:sz w:val="20"/>
                <w:szCs w:val="20"/>
              </w:rPr>
              <w:t>o</w:t>
            </w:r>
            <w:r w:rsidRPr="0045314A">
              <w:rPr>
                <w:rFonts w:ascii="Calibri" w:eastAsia="Calibri" w:hAnsi="Calibri" w:cs="Calibri"/>
                <w:sz w:val="20"/>
                <w:szCs w:val="20"/>
              </w:rPr>
              <w:t xml:space="preserve">te an imaginative event to add to </w:t>
            </w:r>
            <w:r w:rsidR="007A0CDA">
              <w:rPr>
                <w:rFonts w:ascii="Calibri" w:eastAsia="Calibri" w:hAnsi="Calibri" w:cs="Calibri"/>
                <w:sz w:val="20"/>
                <w:szCs w:val="20"/>
              </w:rPr>
              <w:t>a known</w:t>
            </w:r>
            <w:r w:rsidRPr="0045314A">
              <w:rPr>
                <w:rFonts w:ascii="Calibri" w:eastAsia="Calibri" w:hAnsi="Calibri" w:cs="Calibri"/>
                <w:sz w:val="20"/>
                <w:szCs w:val="20"/>
              </w:rPr>
              <w:t xml:space="preserve"> story. </w:t>
            </w:r>
          </w:p>
          <w:p w14:paraId="691B12EB" w14:textId="31C93CF9" w:rsidR="00C426B2" w:rsidRPr="0045314A" w:rsidRDefault="00193B78" w:rsidP="00507C5A">
            <w:pPr>
              <w:rPr>
                <w:rFonts w:ascii="Calibri" w:eastAsia="Calibri" w:hAnsi="Calibri" w:cs="Calibri"/>
                <w:color w:val="002060"/>
                <w:sz w:val="20"/>
                <w:szCs w:val="20"/>
              </w:rPr>
            </w:pPr>
            <w:r w:rsidRPr="0045314A">
              <w:rPr>
                <w:rFonts w:ascii="Calibri" w:eastAsia="Calibri" w:hAnsi="Calibri" w:cs="Calibri"/>
                <w:b/>
                <w:bCs/>
                <w:color w:val="0070C0"/>
                <w:sz w:val="20"/>
                <w:szCs w:val="20"/>
              </w:rPr>
              <w:t xml:space="preserve">Term 4 </w:t>
            </w:r>
            <w:r w:rsidR="00FA124C">
              <w:rPr>
                <w:rFonts w:ascii="Calibri" w:eastAsia="Calibri" w:hAnsi="Calibri" w:cs="Calibri"/>
                <w:b/>
                <w:bCs/>
                <w:color w:val="0070C0"/>
                <w:sz w:val="20"/>
                <w:szCs w:val="20"/>
              </w:rPr>
              <w:t xml:space="preserve">- </w:t>
            </w:r>
            <w:r w:rsidR="00C426B2" w:rsidRPr="0045314A">
              <w:rPr>
                <w:rFonts w:ascii="Calibri" w:eastAsia="Calibri" w:hAnsi="Calibri" w:cs="Calibri"/>
                <w:b/>
                <w:bCs/>
                <w:color w:val="0070C0"/>
                <w:sz w:val="20"/>
                <w:szCs w:val="20"/>
              </w:rPr>
              <w:t>Exploring informative texts</w:t>
            </w:r>
          </w:p>
          <w:p w14:paraId="43C5F561" w14:textId="33C8CE43" w:rsidR="00F87581" w:rsidRPr="00507C5A" w:rsidRDefault="00C426B2" w:rsidP="00507C5A">
            <w:pPr>
              <w:rPr>
                <w:rFonts w:ascii="Calibri" w:hAnsi="Calibri" w:cs="Calibri"/>
                <w:sz w:val="20"/>
                <w:szCs w:val="20"/>
              </w:rPr>
            </w:pPr>
            <w:r w:rsidRPr="0045314A">
              <w:rPr>
                <w:rFonts w:ascii="Calibri" w:eastAsia="+mn-ea" w:hAnsi="Calibri" w:cs="Calibri"/>
                <w:sz w:val="20"/>
                <w:szCs w:val="20"/>
              </w:rPr>
              <w:t>Students will read, view and listen to a range of texts to comprehend the text structures and language features of informative texts. They will create an informative text with a supporting image</w:t>
            </w:r>
            <w:r w:rsidRPr="0045314A">
              <w:rPr>
                <w:rFonts w:ascii="Calibri" w:eastAsia="Calibri" w:hAnsi="Calibri" w:cs="Calibri"/>
                <w:sz w:val="20"/>
                <w:szCs w:val="20"/>
              </w:rPr>
              <w:t>.</w:t>
            </w:r>
            <w:r w:rsidR="00204971" w:rsidRPr="0045314A">
              <w:rPr>
                <w:rFonts w:ascii="Calibri" w:eastAsia="Calibri" w:hAnsi="Calibri" w:cs="Calibri"/>
                <w:sz w:val="20"/>
                <w:szCs w:val="20"/>
              </w:rPr>
              <w:t xml:space="preserve"> They will also complete a reading comprehension task.</w:t>
            </w:r>
          </w:p>
        </w:tc>
      </w:tr>
      <w:tr w:rsidR="000A3E09" w14:paraId="6BD2FE93" w14:textId="77777777" w:rsidTr="002F016F">
        <w:trPr>
          <w:trHeight w:val="2828"/>
        </w:trPr>
        <w:tc>
          <w:tcPr>
            <w:tcW w:w="7335" w:type="dxa"/>
          </w:tcPr>
          <w:p w14:paraId="2B736B68" w14:textId="77777777" w:rsidR="000A3E09" w:rsidRPr="0045314A" w:rsidRDefault="000A3E09" w:rsidP="00507C5A">
            <w:pPr>
              <w:rPr>
                <w:b/>
                <w:color w:val="0070C0"/>
                <w:sz w:val="24"/>
                <w:szCs w:val="24"/>
                <w:u w:val="single"/>
              </w:rPr>
            </w:pPr>
            <w:r w:rsidRPr="0045314A">
              <w:rPr>
                <w:noProof/>
                <w:sz w:val="24"/>
                <w:szCs w:val="24"/>
              </w:rPr>
              <w:drawing>
                <wp:anchor distT="0" distB="0" distL="114300" distR="114300" simplePos="0" relativeHeight="251660288" behindDoc="1" locked="0" layoutInCell="1" allowOverlap="1" wp14:anchorId="79DB5CDB" wp14:editId="5F29B1A7">
                  <wp:simplePos x="0" y="0"/>
                  <wp:positionH relativeFrom="column">
                    <wp:posOffset>-65405</wp:posOffset>
                  </wp:positionH>
                  <wp:positionV relativeFrom="paragraph">
                    <wp:posOffset>31115</wp:posOffset>
                  </wp:positionV>
                  <wp:extent cx="700405" cy="673100"/>
                  <wp:effectExtent l="0" t="0" r="4445" b="0"/>
                  <wp:wrapTight wrapText="bothSides">
                    <wp:wrapPolygon edited="0">
                      <wp:start x="0" y="0"/>
                      <wp:lineTo x="0" y="20785"/>
                      <wp:lineTo x="21150" y="20785"/>
                      <wp:lineTo x="211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0405" cy="673100"/>
                          </a:xfrm>
                          <a:prstGeom prst="rect">
                            <a:avLst/>
                          </a:prstGeom>
                        </pic:spPr>
                      </pic:pic>
                    </a:graphicData>
                  </a:graphic>
                  <wp14:sizeRelH relativeFrom="margin">
                    <wp14:pctWidth>0</wp14:pctWidth>
                  </wp14:sizeRelH>
                  <wp14:sizeRelV relativeFrom="margin">
                    <wp14:pctHeight>0</wp14:pctHeight>
                  </wp14:sizeRelV>
                </wp:anchor>
              </w:drawing>
            </w:r>
            <w:r w:rsidRPr="0045314A">
              <w:rPr>
                <w:b/>
                <w:color w:val="0070C0"/>
                <w:sz w:val="24"/>
                <w:szCs w:val="24"/>
                <w:u w:val="single"/>
              </w:rPr>
              <w:t>Mathematics</w:t>
            </w:r>
          </w:p>
          <w:p w14:paraId="2AAB716E" w14:textId="3AD8AE3F" w:rsidR="00F3000C" w:rsidRPr="0045314A" w:rsidRDefault="00F3000C" w:rsidP="00507C5A">
            <w:pPr>
              <w:rPr>
                <w:rFonts w:cstheme="minorHAnsi"/>
                <w:b/>
                <w:bCs/>
                <w:color w:val="0070C0"/>
                <w:sz w:val="20"/>
                <w:szCs w:val="20"/>
              </w:rPr>
            </w:pPr>
            <w:r w:rsidRPr="0045314A">
              <w:rPr>
                <w:rFonts w:cstheme="minorHAnsi"/>
                <w:b/>
                <w:bCs/>
                <w:color w:val="0070C0"/>
                <w:sz w:val="20"/>
                <w:szCs w:val="20"/>
              </w:rPr>
              <w:t xml:space="preserve">Term </w:t>
            </w:r>
            <w:r w:rsidR="00193B78" w:rsidRPr="0045314A">
              <w:rPr>
                <w:rFonts w:cstheme="minorHAnsi"/>
                <w:b/>
                <w:bCs/>
                <w:color w:val="0070C0"/>
                <w:sz w:val="20"/>
                <w:szCs w:val="20"/>
              </w:rPr>
              <w:t>3</w:t>
            </w:r>
          </w:p>
          <w:p w14:paraId="25A17BC8" w14:textId="59CD29F0" w:rsidR="00193B78" w:rsidRPr="0045314A" w:rsidRDefault="00193B78" w:rsidP="00507C5A">
            <w:pPr>
              <w:pStyle w:val="Tablebullet6ptafter"/>
              <w:numPr>
                <w:ilvl w:val="0"/>
                <w:numId w:val="0"/>
              </w:numPr>
              <w:spacing w:after="0"/>
              <w:ind w:left="31" w:hanging="170"/>
              <w:rPr>
                <w:rFonts w:asciiTheme="minorHAnsi" w:hAnsiTheme="minorHAnsi" w:cstheme="minorHAnsi"/>
                <w:sz w:val="20"/>
              </w:rPr>
            </w:pPr>
            <w:r w:rsidRPr="0045314A">
              <w:rPr>
                <w:rFonts w:asciiTheme="minorHAnsi" w:hAnsiTheme="minorHAnsi" w:cstheme="minorHAnsi"/>
                <w:sz w:val="20"/>
              </w:rPr>
              <w:t>Students explored equal parts (halves, quarters and eighths) and built a sense of fractions. They used mathematical modelling to solve practical problems. Students described two-dimensional shapes and used uniform units to measure, compare and discuss the attributes of shapes and objects based on length, capacity and mass.</w:t>
            </w:r>
          </w:p>
          <w:p w14:paraId="14A1A244" w14:textId="0694C225" w:rsidR="006508A2" w:rsidRPr="0045314A" w:rsidRDefault="00F3000C" w:rsidP="00507C5A">
            <w:pPr>
              <w:rPr>
                <w:rFonts w:cstheme="minorHAnsi"/>
                <w:b/>
                <w:bCs/>
                <w:color w:val="0070C0"/>
                <w:sz w:val="20"/>
                <w:szCs w:val="20"/>
              </w:rPr>
            </w:pPr>
            <w:r w:rsidRPr="0045314A">
              <w:rPr>
                <w:rFonts w:cstheme="minorHAnsi"/>
                <w:b/>
                <w:bCs/>
                <w:color w:val="0070C0"/>
                <w:sz w:val="20"/>
                <w:szCs w:val="20"/>
              </w:rPr>
              <w:t xml:space="preserve">Term </w:t>
            </w:r>
            <w:r w:rsidR="00193B78" w:rsidRPr="0045314A">
              <w:rPr>
                <w:rFonts w:cstheme="minorHAnsi"/>
                <w:b/>
                <w:bCs/>
                <w:color w:val="0070C0"/>
                <w:sz w:val="20"/>
                <w:szCs w:val="20"/>
              </w:rPr>
              <w:t>4</w:t>
            </w:r>
          </w:p>
          <w:p w14:paraId="51E225DA" w14:textId="4E3B71A0" w:rsidR="002F016F" w:rsidRPr="002F016F" w:rsidRDefault="00193B78" w:rsidP="00507C5A">
            <w:pPr>
              <w:pStyle w:val="Tablebullet3ptAfter"/>
              <w:numPr>
                <w:ilvl w:val="0"/>
                <w:numId w:val="0"/>
              </w:numPr>
              <w:spacing w:after="0"/>
              <w:rPr>
                <w:rFonts w:asciiTheme="minorHAnsi" w:hAnsiTheme="minorHAnsi" w:cstheme="minorHAnsi"/>
                <w:sz w:val="20"/>
              </w:rPr>
            </w:pPr>
            <w:r w:rsidRPr="0045314A">
              <w:rPr>
                <w:rFonts w:asciiTheme="minorHAnsi" w:hAnsiTheme="minorHAnsi" w:cstheme="minorHAnsi"/>
                <w:sz w:val="20"/>
              </w:rPr>
              <w:t>Students will partition and combine numbers, recognising and describing the relationship between addition and subtraction and use part-part-whole reasoning.</w:t>
            </w:r>
            <w:r w:rsidR="0045314A" w:rsidRPr="0045314A">
              <w:rPr>
                <w:rFonts w:asciiTheme="minorHAnsi" w:hAnsiTheme="minorHAnsi" w:cstheme="minorHAnsi"/>
                <w:sz w:val="20"/>
              </w:rPr>
              <w:t xml:space="preserve"> </w:t>
            </w:r>
            <w:r w:rsidRPr="0045314A">
              <w:rPr>
                <w:rFonts w:asciiTheme="minorHAnsi" w:hAnsiTheme="minorHAnsi" w:cstheme="minorHAnsi"/>
                <w:sz w:val="20"/>
              </w:rPr>
              <w:t>They will recognise types of patterns in different contexts.</w:t>
            </w:r>
          </w:p>
        </w:tc>
      </w:tr>
      <w:tr w:rsidR="000A3E09" w14:paraId="6EE9C8E4" w14:textId="77777777" w:rsidTr="00433773">
        <w:trPr>
          <w:trHeight w:val="2503"/>
        </w:trPr>
        <w:tc>
          <w:tcPr>
            <w:tcW w:w="7335" w:type="dxa"/>
          </w:tcPr>
          <w:p w14:paraId="16A5B87A" w14:textId="7F261B90" w:rsidR="00F3000C" w:rsidRPr="0045314A" w:rsidRDefault="006831CE" w:rsidP="00507C5A">
            <w:pPr>
              <w:rPr>
                <w:b/>
                <w:color w:val="0070C0"/>
                <w:sz w:val="24"/>
                <w:szCs w:val="24"/>
                <w:u w:val="single"/>
              </w:rPr>
            </w:pPr>
            <w:r w:rsidRPr="0045314A">
              <w:rPr>
                <w:noProof/>
                <w:sz w:val="24"/>
                <w:szCs w:val="24"/>
              </w:rPr>
              <w:drawing>
                <wp:anchor distT="0" distB="0" distL="114300" distR="114300" simplePos="0" relativeHeight="251661312" behindDoc="1" locked="0" layoutInCell="1" allowOverlap="1" wp14:anchorId="0A024A5A" wp14:editId="7351C579">
                  <wp:simplePos x="0" y="0"/>
                  <wp:positionH relativeFrom="column">
                    <wp:posOffset>3902710</wp:posOffset>
                  </wp:positionH>
                  <wp:positionV relativeFrom="paragraph">
                    <wp:posOffset>80010</wp:posOffset>
                  </wp:positionV>
                  <wp:extent cx="598805" cy="598805"/>
                  <wp:effectExtent l="0" t="0" r="0" b="0"/>
                  <wp:wrapTight wrapText="bothSides">
                    <wp:wrapPolygon edited="0">
                      <wp:start x="0" y="0"/>
                      <wp:lineTo x="0" y="20615"/>
                      <wp:lineTo x="20615" y="20615"/>
                      <wp:lineTo x="206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8805" cy="598805"/>
                          </a:xfrm>
                          <a:prstGeom prst="rect">
                            <a:avLst/>
                          </a:prstGeom>
                        </pic:spPr>
                      </pic:pic>
                    </a:graphicData>
                  </a:graphic>
                  <wp14:sizeRelH relativeFrom="margin">
                    <wp14:pctWidth>0</wp14:pctWidth>
                  </wp14:sizeRelH>
                  <wp14:sizeRelV relativeFrom="margin">
                    <wp14:pctHeight>0</wp14:pctHeight>
                  </wp14:sizeRelV>
                </wp:anchor>
              </w:drawing>
            </w:r>
            <w:r w:rsidR="000A3E09" w:rsidRPr="0045314A">
              <w:rPr>
                <w:b/>
                <w:color w:val="0070C0"/>
                <w:sz w:val="24"/>
                <w:szCs w:val="24"/>
                <w:u w:val="single"/>
              </w:rPr>
              <w:t>Science</w:t>
            </w:r>
          </w:p>
          <w:p w14:paraId="69D29DD9" w14:textId="5ADC7327" w:rsidR="00C426B2" w:rsidRPr="00FA124C" w:rsidRDefault="00193B78" w:rsidP="00507C5A">
            <w:pPr>
              <w:rPr>
                <w:b/>
                <w:bCs/>
                <w:color w:val="0070C0"/>
                <w:sz w:val="20"/>
                <w:szCs w:val="20"/>
              </w:rPr>
            </w:pPr>
            <w:r w:rsidRPr="00FA124C">
              <w:rPr>
                <w:b/>
                <w:bCs/>
                <w:color w:val="0070C0"/>
                <w:sz w:val="20"/>
                <w:szCs w:val="20"/>
              </w:rPr>
              <w:t xml:space="preserve">Term 3 </w:t>
            </w:r>
            <w:r w:rsidR="00FA124C" w:rsidRPr="00FA124C">
              <w:rPr>
                <w:b/>
                <w:bCs/>
                <w:color w:val="0070C0"/>
                <w:sz w:val="20"/>
                <w:szCs w:val="20"/>
              </w:rPr>
              <w:t xml:space="preserve">- </w:t>
            </w:r>
            <w:r w:rsidR="00C426B2" w:rsidRPr="00FA124C">
              <w:rPr>
                <w:b/>
                <w:bCs/>
                <w:color w:val="0070C0"/>
                <w:sz w:val="20"/>
                <w:szCs w:val="20"/>
              </w:rPr>
              <w:t>Physical Sciences – Toy Factory</w:t>
            </w:r>
          </w:p>
          <w:p w14:paraId="4FFE856B" w14:textId="77777777" w:rsidR="00C426B2" w:rsidRPr="0045314A" w:rsidRDefault="00C426B2" w:rsidP="00507C5A">
            <w:pPr>
              <w:ind w:left="37"/>
              <w:rPr>
                <w:rFonts w:ascii="Calibri" w:eastAsia="Calibri" w:hAnsi="Calibri" w:cs="Calibri"/>
                <w:noProof/>
                <w:color w:val="0070C0"/>
                <w:sz w:val="20"/>
                <w:szCs w:val="20"/>
              </w:rPr>
            </w:pPr>
            <w:r w:rsidRPr="0045314A">
              <w:rPr>
                <w:rFonts w:ascii="Calibri" w:eastAsia="Calibri" w:hAnsi="Calibri" w:cs="Calibri"/>
                <w:b/>
                <w:bCs/>
                <w:noProof/>
                <w:color w:val="0070C0"/>
                <w:sz w:val="20"/>
                <w:szCs w:val="20"/>
              </w:rPr>
              <w:t>Linked to Design and Technologies and English</w:t>
            </w:r>
          </w:p>
          <w:p w14:paraId="72512FD0" w14:textId="6186C89D" w:rsidR="00C426B2" w:rsidRPr="0045314A" w:rsidRDefault="00C426B2" w:rsidP="00507C5A">
            <w:pPr>
              <w:rPr>
                <w:rFonts w:ascii="Calibri" w:eastAsia="Calibri" w:hAnsi="Calibri" w:cs="Calibri"/>
                <w:noProof/>
                <w:sz w:val="20"/>
                <w:szCs w:val="20"/>
              </w:rPr>
            </w:pPr>
            <w:r w:rsidRPr="0045314A">
              <w:rPr>
                <w:rFonts w:ascii="Calibri" w:eastAsia="Calibri" w:hAnsi="Calibri" w:cs="Calibri"/>
                <w:noProof/>
                <w:sz w:val="20"/>
                <w:szCs w:val="20"/>
              </w:rPr>
              <w:t>Students investiga</w:t>
            </w:r>
            <w:r w:rsidR="002F016F">
              <w:rPr>
                <w:rFonts w:ascii="Calibri" w:eastAsia="Calibri" w:hAnsi="Calibri" w:cs="Calibri"/>
                <w:noProof/>
                <w:sz w:val="20"/>
                <w:szCs w:val="20"/>
              </w:rPr>
              <w:t>t</w:t>
            </w:r>
            <w:r w:rsidRPr="0045314A">
              <w:rPr>
                <w:rFonts w:ascii="Calibri" w:eastAsia="Calibri" w:hAnsi="Calibri" w:cs="Calibri"/>
                <w:noProof/>
                <w:sz w:val="20"/>
                <w:szCs w:val="20"/>
              </w:rPr>
              <w:t>e</w:t>
            </w:r>
            <w:r w:rsidR="007A0CDA">
              <w:rPr>
                <w:rFonts w:ascii="Calibri" w:eastAsia="Calibri" w:hAnsi="Calibri" w:cs="Calibri"/>
                <w:noProof/>
                <w:sz w:val="20"/>
                <w:szCs w:val="20"/>
              </w:rPr>
              <w:t>d</w:t>
            </w:r>
            <w:r w:rsidRPr="0045314A">
              <w:rPr>
                <w:rFonts w:ascii="Calibri" w:eastAsia="Calibri" w:hAnsi="Calibri" w:cs="Calibri"/>
                <w:noProof/>
                <w:sz w:val="20"/>
                <w:szCs w:val="20"/>
              </w:rPr>
              <w:t xml:space="preserve"> and explain</w:t>
            </w:r>
            <w:r w:rsidR="007A0CDA">
              <w:rPr>
                <w:rFonts w:ascii="Calibri" w:eastAsia="Calibri" w:hAnsi="Calibri" w:cs="Calibri"/>
                <w:noProof/>
                <w:sz w:val="20"/>
                <w:szCs w:val="20"/>
              </w:rPr>
              <w:t>ed</w:t>
            </w:r>
            <w:r w:rsidRPr="0045314A">
              <w:rPr>
                <w:rFonts w:ascii="Calibri" w:eastAsia="Calibri" w:hAnsi="Calibri" w:cs="Calibri"/>
                <w:noProof/>
                <w:sz w:val="20"/>
                <w:szCs w:val="20"/>
              </w:rPr>
              <w:t xml:space="preserve"> how objects can be moved by push and pull forces. They design</w:t>
            </w:r>
            <w:r w:rsidR="007A0CDA">
              <w:rPr>
                <w:rFonts w:ascii="Calibri" w:eastAsia="Calibri" w:hAnsi="Calibri" w:cs="Calibri"/>
                <w:noProof/>
                <w:sz w:val="20"/>
                <w:szCs w:val="20"/>
              </w:rPr>
              <w:t>ed</w:t>
            </w:r>
            <w:r w:rsidRPr="0045314A">
              <w:rPr>
                <w:rFonts w:ascii="Calibri" w:eastAsia="Calibri" w:hAnsi="Calibri" w:cs="Calibri"/>
                <w:noProof/>
                <w:sz w:val="20"/>
                <w:szCs w:val="20"/>
              </w:rPr>
              <w:t xml:space="preserve"> and buil</w:t>
            </w:r>
            <w:r w:rsidR="007A0CDA">
              <w:rPr>
                <w:rFonts w:ascii="Calibri" w:eastAsia="Calibri" w:hAnsi="Calibri" w:cs="Calibri"/>
                <w:noProof/>
                <w:sz w:val="20"/>
                <w:szCs w:val="20"/>
              </w:rPr>
              <w:t>t</w:t>
            </w:r>
            <w:r w:rsidRPr="0045314A">
              <w:rPr>
                <w:rFonts w:ascii="Calibri" w:eastAsia="Calibri" w:hAnsi="Calibri" w:cs="Calibri"/>
                <w:noProof/>
                <w:sz w:val="20"/>
                <w:szCs w:val="20"/>
              </w:rPr>
              <w:t xml:space="preserve"> a toy that move</w:t>
            </w:r>
            <w:r w:rsidR="007A0CDA">
              <w:rPr>
                <w:rFonts w:ascii="Calibri" w:eastAsia="Calibri" w:hAnsi="Calibri" w:cs="Calibri"/>
                <w:noProof/>
                <w:sz w:val="20"/>
                <w:szCs w:val="20"/>
              </w:rPr>
              <w:t>d</w:t>
            </w:r>
            <w:r w:rsidRPr="0045314A">
              <w:rPr>
                <w:rFonts w:ascii="Calibri" w:eastAsia="Calibri" w:hAnsi="Calibri" w:cs="Calibri"/>
                <w:noProof/>
                <w:sz w:val="20"/>
                <w:szCs w:val="20"/>
              </w:rPr>
              <w:t xml:space="preserve"> and ma</w:t>
            </w:r>
            <w:r w:rsidR="007A0CDA">
              <w:rPr>
                <w:rFonts w:ascii="Calibri" w:eastAsia="Calibri" w:hAnsi="Calibri" w:cs="Calibri"/>
                <w:noProof/>
                <w:sz w:val="20"/>
                <w:szCs w:val="20"/>
              </w:rPr>
              <w:t>d</w:t>
            </w:r>
            <w:r w:rsidRPr="0045314A">
              <w:rPr>
                <w:rFonts w:ascii="Calibri" w:eastAsia="Calibri" w:hAnsi="Calibri" w:cs="Calibri"/>
                <w:noProof/>
                <w:sz w:val="20"/>
                <w:szCs w:val="20"/>
              </w:rPr>
              <w:t>e predictions about the toy’s movement. They describ</w:t>
            </w:r>
            <w:r w:rsidR="002F016F">
              <w:rPr>
                <w:rFonts w:ascii="Calibri" w:eastAsia="Calibri" w:hAnsi="Calibri" w:cs="Calibri"/>
                <w:noProof/>
                <w:sz w:val="20"/>
                <w:szCs w:val="20"/>
              </w:rPr>
              <w:t>ed</w:t>
            </w:r>
            <w:r w:rsidRPr="0045314A">
              <w:rPr>
                <w:rFonts w:ascii="Calibri" w:eastAsia="Calibri" w:hAnsi="Calibri" w:cs="Calibri"/>
                <w:noProof/>
                <w:sz w:val="20"/>
                <w:szCs w:val="20"/>
              </w:rPr>
              <w:t xml:space="preserve"> a change to the toy and how it affect</w:t>
            </w:r>
            <w:r w:rsidR="007A0CDA">
              <w:rPr>
                <w:rFonts w:ascii="Calibri" w:eastAsia="Calibri" w:hAnsi="Calibri" w:cs="Calibri"/>
                <w:noProof/>
                <w:sz w:val="20"/>
                <w:szCs w:val="20"/>
              </w:rPr>
              <w:t>ed</w:t>
            </w:r>
            <w:r w:rsidRPr="0045314A">
              <w:rPr>
                <w:rFonts w:ascii="Calibri" w:eastAsia="Calibri" w:hAnsi="Calibri" w:cs="Calibri"/>
                <w:noProof/>
                <w:sz w:val="20"/>
                <w:szCs w:val="20"/>
              </w:rPr>
              <w:t xml:space="preserve"> the toy’s movement.</w:t>
            </w:r>
          </w:p>
          <w:p w14:paraId="2E3C34C6" w14:textId="554D80ED" w:rsidR="00C426B2" w:rsidRPr="00FA124C" w:rsidRDefault="00F3000C" w:rsidP="00507C5A">
            <w:pPr>
              <w:rPr>
                <w:b/>
                <w:bCs/>
                <w:color w:val="0070C0"/>
                <w:sz w:val="20"/>
                <w:szCs w:val="20"/>
              </w:rPr>
            </w:pPr>
            <w:r w:rsidRPr="00FA124C">
              <w:rPr>
                <w:rFonts w:cstheme="minorHAnsi"/>
                <w:b/>
                <w:bCs/>
                <w:noProof/>
                <w:color w:val="0070C0"/>
                <w:sz w:val="20"/>
                <w:szCs w:val="20"/>
              </w:rPr>
              <w:t xml:space="preserve">Term </w:t>
            </w:r>
            <w:r w:rsidR="00C426B2" w:rsidRPr="00FA124C">
              <w:rPr>
                <w:rFonts w:cstheme="minorHAnsi"/>
                <w:b/>
                <w:bCs/>
                <w:noProof/>
                <w:color w:val="0070C0"/>
                <w:sz w:val="20"/>
                <w:szCs w:val="20"/>
              </w:rPr>
              <w:t>4</w:t>
            </w:r>
            <w:r w:rsidRPr="00FA124C">
              <w:rPr>
                <w:rFonts w:cstheme="minorHAnsi"/>
                <w:b/>
                <w:bCs/>
                <w:noProof/>
                <w:color w:val="0070C0"/>
                <w:sz w:val="20"/>
                <w:szCs w:val="20"/>
              </w:rPr>
              <w:t xml:space="preserve"> </w:t>
            </w:r>
            <w:r w:rsidR="00FA124C">
              <w:rPr>
                <w:rFonts w:cstheme="minorHAnsi"/>
                <w:b/>
                <w:bCs/>
                <w:noProof/>
                <w:color w:val="0070C0"/>
                <w:sz w:val="20"/>
                <w:szCs w:val="20"/>
              </w:rPr>
              <w:t xml:space="preserve">- </w:t>
            </w:r>
            <w:r w:rsidR="00C426B2" w:rsidRPr="00FA124C">
              <w:rPr>
                <w:b/>
                <w:bCs/>
                <w:color w:val="0070C0"/>
                <w:sz w:val="20"/>
                <w:szCs w:val="20"/>
              </w:rPr>
              <w:t>Biological Sciences – Good to Grow</w:t>
            </w:r>
            <w:r w:rsidR="00433773" w:rsidRPr="00FA124C">
              <w:rPr>
                <w:b/>
                <w:bCs/>
                <w:color w:val="0070C0"/>
                <w:sz w:val="20"/>
                <w:szCs w:val="20"/>
              </w:rPr>
              <w:t xml:space="preserve"> </w:t>
            </w:r>
            <w:r w:rsidR="00C426B2" w:rsidRPr="00FA124C">
              <w:rPr>
                <w:rFonts w:ascii="Calibri" w:eastAsia="Calibri" w:hAnsi="Calibri" w:cs="Calibri"/>
                <w:b/>
                <w:bCs/>
                <w:noProof/>
                <w:color w:val="0070C0"/>
                <w:sz w:val="20"/>
                <w:szCs w:val="20"/>
              </w:rPr>
              <w:t>Linked to English</w:t>
            </w:r>
          </w:p>
          <w:p w14:paraId="104D2F41" w14:textId="77777777" w:rsidR="00433773" w:rsidRDefault="00C426B2" w:rsidP="00433773">
            <w:pPr>
              <w:pStyle w:val="Bodytext"/>
              <w:spacing w:after="0" w:line="240" w:lineRule="auto"/>
              <w:rPr>
                <w:rFonts w:ascii="Calibri" w:hAnsi="Calibri" w:cs="Calibri"/>
                <w:sz w:val="20"/>
              </w:rPr>
            </w:pPr>
            <w:r w:rsidRPr="0045314A">
              <w:rPr>
                <w:rFonts w:ascii="Calibri" w:hAnsi="Calibri" w:cs="Calibri"/>
                <w:sz w:val="20"/>
              </w:rPr>
              <w:t xml:space="preserve">Students </w:t>
            </w:r>
            <w:r w:rsidR="007A0CDA">
              <w:rPr>
                <w:rFonts w:ascii="Calibri" w:hAnsi="Calibri" w:cs="Calibri"/>
                <w:sz w:val="20"/>
              </w:rPr>
              <w:t>will</w:t>
            </w:r>
            <w:r w:rsidRPr="0045314A">
              <w:rPr>
                <w:rFonts w:ascii="Calibri" w:hAnsi="Calibri" w:cs="Calibri"/>
                <w:sz w:val="20"/>
              </w:rPr>
              <w:t xml:space="preserve"> and represent the changes to </w:t>
            </w:r>
            <w:r w:rsidR="002F016F">
              <w:rPr>
                <w:rFonts w:ascii="Calibri" w:hAnsi="Calibri" w:cs="Calibri"/>
                <w:sz w:val="20"/>
              </w:rPr>
              <w:t>the life stages of</w:t>
            </w:r>
            <w:r w:rsidRPr="0045314A">
              <w:rPr>
                <w:rFonts w:ascii="Calibri" w:hAnsi="Calibri" w:cs="Calibri"/>
                <w:sz w:val="20"/>
              </w:rPr>
              <w:t xml:space="preserve"> living thing</w:t>
            </w:r>
            <w:r w:rsidR="002F016F">
              <w:rPr>
                <w:rFonts w:ascii="Calibri" w:hAnsi="Calibri" w:cs="Calibri"/>
                <w:sz w:val="20"/>
              </w:rPr>
              <w:t>s</w:t>
            </w:r>
            <w:r w:rsidRPr="0045314A">
              <w:rPr>
                <w:rFonts w:ascii="Calibri" w:hAnsi="Calibri" w:cs="Calibri"/>
                <w:sz w:val="20"/>
              </w:rPr>
              <w:t xml:space="preserve">. They </w:t>
            </w:r>
            <w:r w:rsidR="007A0CDA">
              <w:rPr>
                <w:rFonts w:ascii="Calibri" w:hAnsi="Calibri" w:cs="Calibri"/>
                <w:sz w:val="20"/>
              </w:rPr>
              <w:t xml:space="preserve">will </w:t>
            </w:r>
            <w:r w:rsidRPr="0045314A">
              <w:rPr>
                <w:rFonts w:ascii="Calibri" w:hAnsi="Calibri" w:cs="Calibri"/>
                <w:sz w:val="20"/>
              </w:rPr>
              <w:t>compare the life stages of different living things.</w:t>
            </w:r>
          </w:p>
          <w:p w14:paraId="172E867B" w14:textId="5982F711" w:rsidR="002F016F" w:rsidRPr="002F016F" w:rsidRDefault="002F016F" w:rsidP="00433773">
            <w:pPr>
              <w:pStyle w:val="Bodytext"/>
              <w:spacing w:after="0" w:line="240" w:lineRule="auto"/>
              <w:rPr>
                <w:rFonts w:ascii="Calibri" w:hAnsi="Calibri" w:cs="Calibri"/>
                <w:sz w:val="12"/>
                <w:szCs w:val="12"/>
              </w:rPr>
            </w:pPr>
          </w:p>
        </w:tc>
      </w:tr>
      <w:tr w:rsidR="000A3E09" w14:paraId="1CEC8E45" w14:textId="77777777" w:rsidTr="006A69D6">
        <w:trPr>
          <w:trHeight w:val="1272"/>
        </w:trPr>
        <w:tc>
          <w:tcPr>
            <w:tcW w:w="7335" w:type="dxa"/>
          </w:tcPr>
          <w:p w14:paraId="19CCB31D" w14:textId="77777777" w:rsidR="000A3E09" w:rsidRDefault="000A3E09" w:rsidP="00507C5A">
            <w:pPr>
              <w:rPr>
                <w:b/>
                <w:color w:val="0070C0"/>
                <w:sz w:val="28"/>
                <w:szCs w:val="28"/>
                <w:u w:val="single"/>
              </w:rPr>
            </w:pPr>
            <w:r w:rsidRPr="0045314A">
              <w:rPr>
                <w:noProof/>
                <w:sz w:val="24"/>
                <w:szCs w:val="24"/>
              </w:rPr>
              <w:drawing>
                <wp:anchor distT="0" distB="0" distL="114300" distR="114300" simplePos="0" relativeHeight="251662336" behindDoc="1" locked="0" layoutInCell="1" allowOverlap="1" wp14:anchorId="1997EE7C" wp14:editId="400BD206">
                  <wp:simplePos x="0" y="0"/>
                  <wp:positionH relativeFrom="column">
                    <wp:posOffset>-65405</wp:posOffset>
                  </wp:positionH>
                  <wp:positionV relativeFrom="paragraph">
                    <wp:posOffset>1270</wp:posOffset>
                  </wp:positionV>
                  <wp:extent cx="450850" cy="420370"/>
                  <wp:effectExtent l="0" t="0" r="6350" b="0"/>
                  <wp:wrapTight wrapText="bothSides">
                    <wp:wrapPolygon edited="0">
                      <wp:start x="0" y="0"/>
                      <wp:lineTo x="0" y="20556"/>
                      <wp:lineTo x="20992" y="20556"/>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s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0850" cy="420370"/>
                          </a:xfrm>
                          <a:prstGeom prst="rect">
                            <a:avLst/>
                          </a:prstGeom>
                        </pic:spPr>
                      </pic:pic>
                    </a:graphicData>
                  </a:graphic>
                  <wp14:sizeRelH relativeFrom="margin">
                    <wp14:pctWidth>0</wp14:pctWidth>
                  </wp14:sizeRelH>
                  <wp14:sizeRelV relativeFrom="margin">
                    <wp14:pctHeight>0</wp14:pctHeight>
                  </wp14:sizeRelV>
                </wp:anchor>
              </w:drawing>
            </w:r>
            <w:r w:rsidRPr="0045314A">
              <w:rPr>
                <w:b/>
                <w:color w:val="0070C0"/>
                <w:sz w:val="24"/>
                <w:szCs w:val="24"/>
                <w:u w:val="single"/>
              </w:rPr>
              <w:t>HASS (Humanities and Social Sciences</w:t>
            </w:r>
            <w:r>
              <w:rPr>
                <w:b/>
                <w:color w:val="0070C0"/>
                <w:sz w:val="28"/>
                <w:szCs w:val="28"/>
                <w:u w:val="single"/>
              </w:rPr>
              <w:t>)</w:t>
            </w:r>
          </w:p>
          <w:p w14:paraId="6B5C643C" w14:textId="1CB0576D" w:rsidR="00C426B2" w:rsidRPr="0045314A" w:rsidRDefault="00C426B2" w:rsidP="00507C5A">
            <w:pPr>
              <w:rPr>
                <w:rFonts w:ascii="Calibri" w:eastAsia="Calibri" w:hAnsi="Calibri" w:cs="Calibri"/>
                <w:color w:val="0070C0"/>
                <w:sz w:val="20"/>
                <w:szCs w:val="20"/>
              </w:rPr>
            </w:pPr>
            <w:r w:rsidRPr="0045314A">
              <w:rPr>
                <w:rFonts w:ascii="Calibri" w:eastAsia="Calibri" w:hAnsi="Calibri" w:cs="Calibri"/>
                <w:b/>
                <w:bCs/>
                <w:color w:val="0070C0"/>
                <w:sz w:val="20"/>
                <w:szCs w:val="20"/>
              </w:rPr>
              <w:t>Impacts of technology over time</w:t>
            </w:r>
          </w:p>
          <w:p w14:paraId="2202043E" w14:textId="77777777" w:rsidR="00433773" w:rsidRDefault="00C426B2" w:rsidP="0045314A">
            <w:pPr>
              <w:rPr>
                <w:rFonts w:ascii="Calibri" w:eastAsia="Calibri" w:hAnsi="Calibri" w:cs="Calibri"/>
                <w:sz w:val="20"/>
                <w:szCs w:val="20"/>
              </w:rPr>
            </w:pPr>
            <w:r w:rsidRPr="00437A47">
              <w:rPr>
                <w:sz w:val="20"/>
                <w:szCs w:val="20"/>
              </w:rPr>
              <w:t xml:space="preserve">Students will explore, </w:t>
            </w:r>
            <w:r w:rsidRPr="00437A47">
              <w:rPr>
                <w:rFonts w:ascii="Calibri" w:eastAsia="Calibri" w:hAnsi="Calibri" w:cs="Calibri"/>
                <w:sz w:val="20"/>
                <w:szCs w:val="20"/>
              </w:rPr>
              <w:t>compare and sequence objects from the past and present. They will investigate the impact of changing technologies on people’s lives over time.</w:t>
            </w:r>
          </w:p>
          <w:p w14:paraId="6941D09A" w14:textId="7C1A8F8D" w:rsidR="002F016F" w:rsidRPr="002F016F" w:rsidRDefault="002F016F" w:rsidP="0045314A">
            <w:pPr>
              <w:rPr>
                <w:rFonts w:ascii="Calibri" w:eastAsia="Calibri" w:hAnsi="Calibri" w:cs="Calibri"/>
                <w:sz w:val="12"/>
                <w:szCs w:val="12"/>
              </w:rPr>
            </w:pPr>
          </w:p>
        </w:tc>
      </w:tr>
      <w:tr w:rsidR="000A3E09" w14:paraId="102B8382" w14:textId="77777777" w:rsidTr="00F12AE2">
        <w:trPr>
          <w:trHeight w:val="1357"/>
        </w:trPr>
        <w:tc>
          <w:tcPr>
            <w:tcW w:w="7335" w:type="dxa"/>
          </w:tcPr>
          <w:p w14:paraId="670996C4" w14:textId="02892C50" w:rsidR="00F3000C" w:rsidRPr="0045314A" w:rsidRDefault="00433773" w:rsidP="00507C5A">
            <w:pPr>
              <w:rPr>
                <w:b/>
                <w:color w:val="0070C0"/>
                <w:sz w:val="24"/>
                <w:szCs w:val="24"/>
                <w:u w:val="single"/>
              </w:rPr>
            </w:pPr>
            <w:r>
              <w:rPr>
                <w:noProof/>
                <w:sz w:val="24"/>
                <w:szCs w:val="24"/>
              </w:rPr>
              <w:drawing>
                <wp:anchor distT="0" distB="0" distL="114300" distR="114300" simplePos="0" relativeHeight="251663360" behindDoc="1" locked="0" layoutInCell="1" allowOverlap="1" wp14:anchorId="73277E91" wp14:editId="0FA0E2CA">
                  <wp:simplePos x="0" y="0"/>
                  <wp:positionH relativeFrom="column">
                    <wp:posOffset>4003040</wp:posOffset>
                  </wp:positionH>
                  <wp:positionV relativeFrom="paragraph">
                    <wp:posOffset>116840</wp:posOffset>
                  </wp:positionV>
                  <wp:extent cx="469900" cy="530225"/>
                  <wp:effectExtent l="0" t="0" r="6350" b="3175"/>
                  <wp:wrapTight wrapText="bothSides">
                    <wp:wrapPolygon edited="0">
                      <wp:start x="0" y="0"/>
                      <wp:lineTo x="0" y="20953"/>
                      <wp:lineTo x="21016" y="20953"/>
                      <wp:lineTo x="210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lth.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9900" cy="530225"/>
                          </a:xfrm>
                          <a:prstGeom prst="rect">
                            <a:avLst/>
                          </a:prstGeom>
                        </pic:spPr>
                      </pic:pic>
                    </a:graphicData>
                  </a:graphic>
                  <wp14:sizeRelH relativeFrom="margin">
                    <wp14:pctWidth>0</wp14:pctWidth>
                  </wp14:sizeRelH>
                  <wp14:sizeRelV relativeFrom="margin">
                    <wp14:pctHeight>0</wp14:pctHeight>
                  </wp14:sizeRelV>
                </wp:anchor>
              </w:drawing>
            </w:r>
            <w:r w:rsidR="000A3E09" w:rsidRPr="0045314A">
              <w:rPr>
                <w:b/>
                <w:color w:val="0070C0"/>
                <w:sz w:val="24"/>
                <w:szCs w:val="24"/>
                <w:u w:val="single"/>
              </w:rPr>
              <w:t>HPE (Health and Physical Education) – Health focus</w:t>
            </w:r>
            <w:r w:rsidR="0045314A">
              <w:rPr>
                <w:b/>
                <w:color w:val="0070C0"/>
                <w:sz w:val="24"/>
                <w:szCs w:val="24"/>
                <w:u w:val="single"/>
              </w:rPr>
              <w:t xml:space="preserve"> </w:t>
            </w:r>
            <w:r w:rsidR="00F3000C" w:rsidRPr="00F3000C">
              <w:rPr>
                <w:b/>
                <w:bCs/>
                <w:color w:val="0070C0"/>
              </w:rPr>
              <w:t>Jo Anning</w:t>
            </w:r>
          </w:p>
          <w:p w14:paraId="5E2D3077" w14:textId="77777777" w:rsidR="0045314A" w:rsidRDefault="007A0CDA" w:rsidP="00507C5A">
            <w:pPr>
              <w:jc w:val="both"/>
              <w:rPr>
                <w:rFonts w:eastAsia="+mn-ea" w:cstheme="minorHAnsi"/>
                <w:sz w:val="20"/>
                <w:szCs w:val="20"/>
              </w:rPr>
            </w:pPr>
            <w:r>
              <w:rPr>
                <w:sz w:val="20"/>
                <w:szCs w:val="20"/>
              </w:rPr>
              <w:t>S</w:t>
            </w:r>
            <w:r w:rsidR="000A3E09" w:rsidRPr="00CB4850">
              <w:rPr>
                <w:sz w:val="20"/>
                <w:szCs w:val="20"/>
              </w:rPr>
              <w:t xml:space="preserve">tudents will explore </w:t>
            </w:r>
            <w:r w:rsidR="005A4E4B" w:rsidRPr="00CB4850">
              <w:rPr>
                <w:rFonts w:eastAsia="+mn-ea" w:cstheme="minorHAnsi"/>
                <w:sz w:val="20"/>
                <w:szCs w:val="20"/>
              </w:rPr>
              <w:t>safe and unsafe situations to understand responsibility in staying safe</w:t>
            </w:r>
            <w:r w:rsidR="00822069" w:rsidRPr="00CB4850">
              <w:rPr>
                <w:rFonts w:eastAsia="+mn-ea" w:cstheme="minorHAnsi"/>
                <w:sz w:val="20"/>
                <w:szCs w:val="20"/>
              </w:rPr>
              <w:t xml:space="preserve">. They will </w:t>
            </w:r>
            <w:r w:rsidR="00D86D2D" w:rsidRPr="00CB4850">
              <w:rPr>
                <w:rFonts w:eastAsia="+mn-ea" w:cstheme="minorHAnsi"/>
                <w:sz w:val="20"/>
                <w:szCs w:val="20"/>
              </w:rPr>
              <w:t xml:space="preserve">learn about </w:t>
            </w:r>
            <w:r w:rsidR="005A4E4B" w:rsidRPr="00CB4850">
              <w:rPr>
                <w:rFonts w:eastAsia="+mn-ea" w:cstheme="minorHAnsi"/>
                <w:sz w:val="20"/>
                <w:szCs w:val="20"/>
              </w:rPr>
              <w:t>safety clues that can be used in situations and explore emotions in response to safe and unsafe situations</w:t>
            </w:r>
            <w:r w:rsidR="00D86D2D" w:rsidRPr="00CB4850">
              <w:rPr>
                <w:rFonts w:eastAsia="+mn-ea" w:cstheme="minorHAnsi"/>
                <w:sz w:val="20"/>
                <w:szCs w:val="20"/>
              </w:rPr>
              <w:t>.</w:t>
            </w:r>
            <w:r w:rsidR="00193B78">
              <w:rPr>
                <w:rFonts w:eastAsia="+mn-ea" w:cstheme="minorHAnsi"/>
                <w:sz w:val="20"/>
                <w:szCs w:val="20"/>
              </w:rPr>
              <w:t xml:space="preserve"> Students will also learn about sun safety.</w:t>
            </w:r>
          </w:p>
          <w:p w14:paraId="0BDBF3FA" w14:textId="0F26CA57" w:rsidR="00572D72" w:rsidRPr="00572D72" w:rsidRDefault="00572D72" w:rsidP="00507C5A">
            <w:pPr>
              <w:jc w:val="both"/>
              <w:rPr>
                <w:rFonts w:eastAsia="+mn-ea" w:cstheme="minorHAnsi"/>
                <w:sz w:val="12"/>
                <w:szCs w:val="12"/>
              </w:rPr>
            </w:pPr>
          </w:p>
        </w:tc>
      </w:tr>
      <w:tr w:rsidR="000A3E09" w14:paraId="088DD06A" w14:textId="77777777" w:rsidTr="00F12AE2">
        <w:trPr>
          <w:trHeight w:val="1322"/>
        </w:trPr>
        <w:tc>
          <w:tcPr>
            <w:tcW w:w="7335" w:type="dxa"/>
          </w:tcPr>
          <w:p w14:paraId="3B4BD733" w14:textId="4C6105BE" w:rsidR="00B85F50" w:rsidRPr="0045314A" w:rsidRDefault="00B85F50" w:rsidP="00507C5A">
            <w:pPr>
              <w:rPr>
                <w:b/>
                <w:color w:val="0070C0"/>
                <w:sz w:val="24"/>
                <w:szCs w:val="24"/>
                <w:u w:val="single"/>
              </w:rPr>
            </w:pPr>
            <w:r w:rsidRPr="0045314A">
              <w:rPr>
                <w:b/>
                <w:noProof/>
                <w:color w:val="0070C0"/>
                <w:sz w:val="24"/>
                <w:szCs w:val="24"/>
                <w:u w:val="single"/>
              </w:rPr>
              <w:drawing>
                <wp:anchor distT="0" distB="0" distL="114300" distR="114300" simplePos="0" relativeHeight="251689984" behindDoc="1" locked="0" layoutInCell="1" allowOverlap="1" wp14:anchorId="52DF221E" wp14:editId="2CB53D33">
                  <wp:simplePos x="0" y="0"/>
                  <wp:positionH relativeFrom="column">
                    <wp:posOffset>-65405</wp:posOffset>
                  </wp:positionH>
                  <wp:positionV relativeFrom="paragraph">
                    <wp:posOffset>0</wp:posOffset>
                  </wp:positionV>
                  <wp:extent cx="533400" cy="533400"/>
                  <wp:effectExtent l="0" t="0" r="0" b="0"/>
                  <wp:wrapTight wrapText="bothSides">
                    <wp:wrapPolygon edited="0">
                      <wp:start x="0" y="0"/>
                      <wp:lineTo x="0" y="20829"/>
                      <wp:lineTo x="20829" y="20829"/>
                      <wp:lineTo x="208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45314A">
              <w:rPr>
                <w:b/>
                <w:color w:val="0070C0"/>
                <w:sz w:val="24"/>
                <w:szCs w:val="24"/>
                <w:u w:val="single"/>
              </w:rPr>
              <w:t>PE – (Physical Education)</w:t>
            </w:r>
            <w:r w:rsidRPr="0045314A">
              <w:rPr>
                <w:b/>
                <w:color w:val="0070C0"/>
                <w:sz w:val="24"/>
                <w:szCs w:val="24"/>
              </w:rPr>
              <w:t xml:space="preserve"> -Tracy Riley</w:t>
            </w:r>
          </w:p>
          <w:p w14:paraId="678B9BC3" w14:textId="37E687D3" w:rsidR="00B85F50" w:rsidRPr="000124BE" w:rsidRDefault="00B85F50" w:rsidP="00507C5A">
            <w:pPr>
              <w:rPr>
                <w:rFonts w:cstheme="minorHAnsi"/>
                <w:b/>
                <w:bCs/>
                <w:color w:val="0070C0"/>
                <w:sz w:val="20"/>
                <w:szCs w:val="20"/>
              </w:rPr>
            </w:pPr>
            <w:r w:rsidRPr="000870BA">
              <w:rPr>
                <w:rFonts w:cstheme="minorHAnsi"/>
                <w:b/>
                <w:bCs/>
                <w:color w:val="0070C0"/>
                <w:sz w:val="20"/>
                <w:szCs w:val="20"/>
              </w:rPr>
              <w:t xml:space="preserve">Term 3 </w:t>
            </w:r>
            <w:r w:rsidRPr="0035093D">
              <w:rPr>
                <w:rFonts w:cstheme="minorHAnsi"/>
                <w:b/>
                <w:bCs/>
                <w:sz w:val="20"/>
                <w:szCs w:val="20"/>
              </w:rPr>
              <w:t>-</w:t>
            </w:r>
            <w:r>
              <w:rPr>
                <w:rFonts w:ascii="Arial" w:hAnsi="Arial" w:cs="Arial"/>
                <w:b/>
                <w:bCs/>
                <w:sz w:val="24"/>
                <w:szCs w:val="24"/>
              </w:rPr>
              <w:t xml:space="preserve"> </w:t>
            </w:r>
            <w:r w:rsidRPr="000124BE">
              <w:rPr>
                <w:rFonts w:cstheme="minorHAnsi"/>
                <w:b/>
                <w:bCs/>
                <w:color w:val="0070C0"/>
                <w:sz w:val="20"/>
                <w:szCs w:val="20"/>
              </w:rPr>
              <w:t xml:space="preserve">Playing with Balls/What’s your Target </w:t>
            </w:r>
          </w:p>
          <w:p w14:paraId="6D9E30DC" w14:textId="77777777" w:rsidR="002F016F" w:rsidRDefault="002F016F" w:rsidP="002F016F">
            <w:pPr>
              <w:rPr>
                <w:rFonts w:cstheme="minorHAnsi"/>
                <w:sz w:val="20"/>
                <w:szCs w:val="20"/>
              </w:rPr>
            </w:pPr>
            <w:r w:rsidRPr="000124BE">
              <w:rPr>
                <w:rFonts w:cstheme="minorHAnsi"/>
                <w:sz w:val="20"/>
                <w:szCs w:val="20"/>
              </w:rPr>
              <w:t>Students learnt and practiced the skills of throwing, catching, kicking, passing and dribbling using different balls including, netball, soccer, rugby and tennis balls. Skills were practiced in isolation and in fun, non-competitive, game situations.</w:t>
            </w:r>
            <w:r>
              <w:rPr>
                <w:rFonts w:cstheme="minorHAnsi"/>
                <w:sz w:val="20"/>
                <w:szCs w:val="20"/>
              </w:rPr>
              <w:t xml:space="preserve"> </w:t>
            </w:r>
            <w:r w:rsidRPr="000124BE">
              <w:rPr>
                <w:rFonts w:cstheme="minorHAnsi"/>
                <w:sz w:val="20"/>
                <w:szCs w:val="20"/>
              </w:rPr>
              <w:t>Students demonstrated fair play and positive ways to interact with others</w:t>
            </w:r>
            <w:r>
              <w:rPr>
                <w:rFonts w:cstheme="minorHAnsi"/>
                <w:sz w:val="20"/>
                <w:szCs w:val="20"/>
              </w:rPr>
              <w:t>.</w:t>
            </w:r>
          </w:p>
          <w:p w14:paraId="68C56846" w14:textId="77777777" w:rsidR="002F016F" w:rsidRDefault="002F016F" w:rsidP="002F016F">
            <w:pPr>
              <w:spacing w:line="259" w:lineRule="auto"/>
              <w:rPr>
                <w:rFonts w:cstheme="minorHAnsi"/>
                <w:b/>
                <w:bCs/>
                <w:color w:val="0070C0"/>
                <w:sz w:val="20"/>
                <w:szCs w:val="20"/>
              </w:rPr>
            </w:pPr>
            <w:r w:rsidRPr="000870BA">
              <w:rPr>
                <w:rFonts w:cstheme="minorHAnsi"/>
                <w:b/>
                <w:bCs/>
                <w:color w:val="0070C0"/>
                <w:sz w:val="20"/>
                <w:szCs w:val="20"/>
              </w:rPr>
              <w:t xml:space="preserve">Term 4 - </w:t>
            </w:r>
            <w:r w:rsidRPr="00EB4ECB">
              <w:rPr>
                <w:rFonts w:cstheme="minorHAnsi"/>
                <w:b/>
                <w:bCs/>
                <w:color w:val="0070C0"/>
                <w:sz w:val="20"/>
                <w:szCs w:val="20"/>
              </w:rPr>
              <w:t>Equipped to move</w:t>
            </w:r>
          </w:p>
          <w:p w14:paraId="783E251C" w14:textId="77777777" w:rsidR="002F016F" w:rsidRPr="009D3480" w:rsidRDefault="002F016F" w:rsidP="002F016F">
            <w:pPr>
              <w:spacing w:line="259" w:lineRule="auto"/>
              <w:rPr>
                <w:rFonts w:cstheme="minorHAnsi"/>
                <w:sz w:val="20"/>
                <w:szCs w:val="20"/>
              </w:rPr>
            </w:pPr>
            <w:r w:rsidRPr="00EB4ECB">
              <w:rPr>
                <w:rFonts w:cstheme="minorHAnsi"/>
                <w:sz w:val="20"/>
                <w:szCs w:val="20"/>
              </w:rPr>
              <w:t>Stu</w:t>
            </w:r>
            <w:r w:rsidRPr="009D3480">
              <w:rPr>
                <w:rFonts w:cstheme="minorHAnsi"/>
                <w:sz w:val="20"/>
                <w:szCs w:val="20"/>
              </w:rPr>
              <w:t xml:space="preserve">dents </w:t>
            </w:r>
            <w:r>
              <w:rPr>
                <w:rFonts w:cstheme="minorHAnsi"/>
                <w:sz w:val="20"/>
                <w:szCs w:val="20"/>
              </w:rPr>
              <w:t xml:space="preserve">will </w:t>
            </w:r>
            <w:r w:rsidRPr="009D3480">
              <w:rPr>
                <w:rFonts w:cstheme="minorHAnsi"/>
                <w:sz w:val="20"/>
                <w:szCs w:val="20"/>
              </w:rPr>
              <w:t>explore elements of movement while developing fundamental movement skills that involve manipulating equipment (hoops, balls and rhythm ribbons). They</w:t>
            </w:r>
            <w:r>
              <w:rPr>
                <w:rFonts w:cstheme="minorHAnsi"/>
                <w:sz w:val="20"/>
                <w:szCs w:val="20"/>
              </w:rPr>
              <w:t xml:space="preserve"> will</w:t>
            </w:r>
            <w:r w:rsidRPr="009D3480">
              <w:rPr>
                <w:rFonts w:cstheme="minorHAnsi"/>
                <w:sz w:val="20"/>
                <w:szCs w:val="20"/>
              </w:rPr>
              <w:t xml:space="preserve"> perform skills, with and without equipment, in simple movement sequences.</w:t>
            </w:r>
          </w:p>
          <w:p w14:paraId="0322A1A8" w14:textId="77777777" w:rsidR="002F016F" w:rsidRPr="009D3480" w:rsidRDefault="002F016F" w:rsidP="002F016F">
            <w:pPr>
              <w:pStyle w:val="NoSpacing"/>
              <w:rPr>
                <w:rFonts w:cstheme="minorHAnsi"/>
                <w:sz w:val="20"/>
                <w:szCs w:val="20"/>
                <w:lang w:val="fr-FR"/>
              </w:rPr>
            </w:pPr>
            <w:proofErr w:type="spellStart"/>
            <w:r w:rsidRPr="009D3480">
              <w:rPr>
                <w:rFonts w:cstheme="minorHAnsi"/>
                <w:sz w:val="20"/>
                <w:szCs w:val="20"/>
                <w:lang w:val="fr-FR"/>
              </w:rPr>
              <w:t>Ribbon</w:t>
            </w:r>
            <w:proofErr w:type="spellEnd"/>
            <w:r w:rsidRPr="009D3480">
              <w:rPr>
                <w:rFonts w:cstheme="minorHAnsi"/>
                <w:sz w:val="20"/>
                <w:szCs w:val="20"/>
                <w:lang w:val="fr-FR"/>
              </w:rPr>
              <w:t xml:space="preserve"> dance </w:t>
            </w:r>
            <w:hyperlink r:id="rId25" w:history="1">
              <w:r w:rsidRPr="009D3480">
                <w:rPr>
                  <w:rStyle w:val="Hyperlink"/>
                  <w:rFonts w:cstheme="minorHAnsi"/>
                  <w:sz w:val="20"/>
                  <w:szCs w:val="20"/>
                  <w:lang w:val="fr-FR"/>
                </w:rPr>
                <w:t>https://youtu.be/vZ7jThX0TNc</w:t>
              </w:r>
            </w:hyperlink>
            <w:r w:rsidRPr="009D3480">
              <w:rPr>
                <w:rFonts w:cstheme="minorHAnsi"/>
                <w:sz w:val="20"/>
                <w:szCs w:val="20"/>
                <w:lang w:val="fr-FR"/>
              </w:rPr>
              <w:t xml:space="preserve"> </w:t>
            </w:r>
          </w:p>
          <w:p w14:paraId="62A04E85" w14:textId="77777777" w:rsidR="002F016F" w:rsidRPr="009D3480" w:rsidRDefault="002F016F" w:rsidP="002F016F">
            <w:pPr>
              <w:pStyle w:val="NoSpacing"/>
              <w:rPr>
                <w:rFonts w:cstheme="minorHAnsi"/>
                <w:sz w:val="20"/>
                <w:szCs w:val="20"/>
                <w:lang w:val="fr-FR"/>
              </w:rPr>
            </w:pPr>
            <w:r w:rsidRPr="009D3480">
              <w:rPr>
                <w:rFonts w:cstheme="minorHAnsi"/>
                <w:sz w:val="20"/>
                <w:szCs w:val="20"/>
                <w:lang w:val="fr-FR"/>
              </w:rPr>
              <w:t xml:space="preserve">Group </w:t>
            </w:r>
            <w:proofErr w:type="spellStart"/>
            <w:r w:rsidRPr="009D3480">
              <w:rPr>
                <w:rFonts w:cstheme="minorHAnsi"/>
                <w:sz w:val="20"/>
                <w:szCs w:val="20"/>
                <w:lang w:val="fr-FR"/>
              </w:rPr>
              <w:t>ribbon</w:t>
            </w:r>
            <w:proofErr w:type="spellEnd"/>
            <w:r w:rsidRPr="009D3480">
              <w:rPr>
                <w:rFonts w:cstheme="minorHAnsi"/>
                <w:sz w:val="20"/>
                <w:szCs w:val="20"/>
                <w:lang w:val="fr-FR"/>
              </w:rPr>
              <w:t xml:space="preserve"> </w:t>
            </w:r>
            <w:proofErr w:type="spellStart"/>
            <w:r w:rsidRPr="009D3480">
              <w:rPr>
                <w:rFonts w:cstheme="minorHAnsi"/>
                <w:sz w:val="20"/>
                <w:szCs w:val="20"/>
                <w:lang w:val="fr-FR"/>
              </w:rPr>
              <w:t>dances</w:t>
            </w:r>
            <w:proofErr w:type="spellEnd"/>
            <w:r w:rsidRPr="009D3480">
              <w:rPr>
                <w:rFonts w:cstheme="minorHAnsi"/>
                <w:sz w:val="20"/>
                <w:szCs w:val="20"/>
                <w:lang w:val="fr-FR"/>
              </w:rPr>
              <w:t xml:space="preserve"> </w:t>
            </w:r>
            <w:hyperlink r:id="rId26" w:history="1">
              <w:r w:rsidRPr="009D3480">
                <w:rPr>
                  <w:rStyle w:val="Hyperlink"/>
                  <w:rFonts w:cstheme="minorHAnsi"/>
                  <w:sz w:val="20"/>
                  <w:szCs w:val="20"/>
                  <w:lang w:val="fr-FR"/>
                </w:rPr>
                <w:t>https://youtu.be/s8mphBCu5kk</w:t>
              </w:r>
            </w:hyperlink>
            <w:r w:rsidRPr="009D3480">
              <w:rPr>
                <w:rFonts w:cstheme="minorHAnsi"/>
                <w:sz w:val="20"/>
                <w:szCs w:val="20"/>
                <w:lang w:val="fr-FR"/>
              </w:rPr>
              <w:t xml:space="preserve">  </w:t>
            </w:r>
            <w:hyperlink r:id="rId27" w:history="1">
              <w:r w:rsidRPr="009D3480">
                <w:rPr>
                  <w:rStyle w:val="Hyperlink"/>
                  <w:rFonts w:cstheme="minorHAnsi"/>
                  <w:sz w:val="20"/>
                  <w:szCs w:val="20"/>
                  <w:lang w:val="fr-FR"/>
                </w:rPr>
                <w:t>https://youtu.be/ldNpyj0bnn8</w:t>
              </w:r>
            </w:hyperlink>
            <w:r w:rsidRPr="009D3480">
              <w:rPr>
                <w:rFonts w:cstheme="minorHAnsi"/>
                <w:sz w:val="20"/>
                <w:szCs w:val="20"/>
                <w:lang w:val="fr-FR"/>
              </w:rPr>
              <w:t xml:space="preserve"> </w:t>
            </w:r>
          </w:p>
          <w:p w14:paraId="3AF12FC4" w14:textId="77777777" w:rsidR="002F016F" w:rsidRPr="009D3480" w:rsidRDefault="002F016F" w:rsidP="002F016F">
            <w:pPr>
              <w:pStyle w:val="NoSpacing"/>
              <w:rPr>
                <w:rFonts w:cstheme="minorHAnsi"/>
                <w:sz w:val="20"/>
                <w:szCs w:val="20"/>
                <w:lang w:val="fr-FR"/>
              </w:rPr>
            </w:pPr>
            <w:proofErr w:type="spellStart"/>
            <w:r w:rsidRPr="009D3480">
              <w:rPr>
                <w:rFonts w:cstheme="minorHAnsi"/>
                <w:sz w:val="20"/>
                <w:szCs w:val="20"/>
                <w:lang w:val="fr-FR"/>
              </w:rPr>
              <w:t>Hoop</w:t>
            </w:r>
            <w:proofErr w:type="spellEnd"/>
            <w:r w:rsidRPr="009D3480">
              <w:rPr>
                <w:rFonts w:cstheme="minorHAnsi"/>
                <w:sz w:val="20"/>
                <w:szCs w:val="20"/>
                <w:lang w:val="fr-FR"/>
              </w:rPr>
              <w:t xml:space="preserve"> dance </w:t>
            </w:r>
            <w:hyperlink r:id="rId28" w:history="1">
              <w:r w:rsidRPr="009D3480">
                <w:rPr>
                  <w:rStyle w:val="Hyperlink"/>
                  <w:rFonts w:cstheme="minorHAnsi"/>
                  <w:sz w:val="20"/>
                  <w:szCs w:val="20"/>
                  <w:lang w:val="fr-FR"/>
                </w:rPr>
                <w:t>https://youtu.be/YvN-mnAe6ts</w:t>
              </w:r>
            </w:hyperlink>
            <w:r w:rsidRPr="009D3480">
              <w:rPr>
                <w:rFonts w:cstheme="minorHAnsi"/>
                <w:sz w:val="20"/>
                <w:szCs w:val="20"/>
                <w:lang w:val="fr-FR"/>
              </w:rPr>
              <w:t xml:space="preserve"> </w:t>
            </w:r>
          </w:p>
          <w:p w14:paraId="51C24ED0" w14:textId="77777777" w:rsidR="002F016F" w:rsidRPr="009D3480" w:rsidRDefault="002F016F" w:rsidP="002F016F">
            <w:pPr>
              <w:pStyle w:val="NoSpacing"/>
              <w:rPr>
                <w:rFonts w:cstheme="minorHAnsi"/>
                <w:sz w:val="20"/>
                <w:szCs w:val="20"/>
                <w:lang w:val="fr-FR"/>
              </w:rPr>
            </w:pPr>
            <w:r w:rsidRPr="009D3480">
              <w:rPr>
                <w:rFonts w:cstheme="minorHAnsi"/>
                <w:sz w:val="20"/>
                <w:szCs w:val="20"/>
                <w:lang w:val="fr-FR"/>
              </w:rPr>
              <w:t xml:space="preserve">Group </w:t>
            </w:r>
            <w:proofErr w:type="spellStart"/>
            <w:r w:rsidRPr="009D3480">
              <w:rPr>
                <w:rFonts w:cstheme="minorHAnsi"/>
                <w:sz w:val="20"/>
                <w:szCs w:val="20"/>
                <w:lang w:val="fr-FR"/>
              </w:rPr>
              <w:t>hoop</w:t>
            </w:r>
            <w:proofErr w:type="spellEnd"/>
            <w:r w:rsidRPr="009D3480">
              <w:rPr>
                <w:rFonts w:cstheme="minorHAnsi"/>
                <w:sz w:val="20"/>
                <w:szCs w:val="20"/>
                <w:lang w:val="fr-FR"/>
              </w:rPr>
              <w:t xml:space="preserve"> </w:t>
            </w:r>
            <w:proofErr w:type="spellStart"/>
            <w:r w:rsidRPr="009D3480">
              <w:rPr>
                <w:rFonts w:cstheme="minorHAnsi"/>
                <w:sz w:val="20"/>
                <w:szCs w:val="20"/>
                <w:lang w:val="fr-FR"/>
              </w:rPr>
              <w:t>dances</w:t>
            </w:r>
            <w:proofErr w:type="spellEnd"/>
            <w:r w:rsidRPr="009D3480">
              <w:rPr>
                <w:rFonts w:cstheme="minorHAnsi"/>
                <w:sz w:val="20"/>
                <w:szCs w:val="20"/>
                <w:lang w:val="fr-FR"/>
              </w:rPr>
              <w:t xml:space="preserve"> </w:t>
            </w:r>
            <w:hyperlink r:id="rId29" w:history="1">
              <w:r w:rsidRPr="009D3480">
                <w:rPr>
                  <w:rStyle w:val="Hyperlink"/>
                  <w:rFonts w:cstheme="minorHAnsi"/>
                  <w:sz w:val="20"/>
                  <w:szCs w:val="20"/>
                  <w:lang w:val="fr-FR"/>
                </w:rPr>
                <w:t>https://youtu.be/LFUTAsRvrDQ</w:t>
              </w:r>
            </w:hyperlink>
            <w:r w:rsidRPr="009D3480">
              <w:rPr>
                <w:rFonts w:cstheme="minorHAnsi"/>
                <w:sz w:val="20"/>
                <w:szCs w:val="20"/>
                <w:lang w:val="fr-FR"/>
              </w:rPr>
              <w:t xml:space="preserve">   </w:t>
            </w:r>
            <w:hyperlink r:id="rId30" w:history="1">
              <w:r w:rsidRPr="009D3480">
                <w:rPr>
                  <w:rStyle w:val="Hyperlink"/>
                  <w:rFonts w:cstheme="minorHAnsi"/>
                  <w:sz w:val="20"/>
                  <w:szCs w:val="20"/>
                  <w:lang w:val="fr-FR"/>
                </w:rPr>
                <w:t>https://youtu.be/ei_LSYF-QmA</w:t>
              </w:r>
            </w:hyperlink>
            <w:r w:rsidRPr="009D3480">
              <w:rPr>
                <w:rFonts w:cstheme="minorHAnsi"/>
                <w:sz w:val="20"/>
                <w:szCs w:val="20"/>
                <w:lang w:val="fr-FR"/>
              </w:rPr>
              <w:t xml:space="preserve"> </w:t>
            </w:r>
          </w:p>
          <w:p w14:paraId="26566EE3" w14:textId="77777777" w:rsidR="002F016F" w:rsidRPr="009D3480" w:rsidRDefault="002F016F" w:rsidP="002F016F">
            <w:pPr>
              <w:pStyle w:val="NoSpacing"/>
              <w:rPr>
                <w:rFonts w:cstheme="minorHAnsi"/>
                <w:sz w:val="20"/>
                <w:szCs w:val="20"/>
              </w:rPr>
            </w:pPr>
            <w:r w:rsidRPr="009D3480">
              <w:rPr>
                <w:rFonts w:cstheme="minorHAnsi"/>
                <w:sz w:val="20"/>
                <w:szCs w:val="20"/>
              </w:rPr>
              <w:t xml:space="preserve">Ball skills </w:t>
            </w:r>
            <w:hyperlink r:id="rId31" w:history="1">
              <w:r w:rsidRPr="009D3480">
                <w:rPr>
                  <w:rStyle w:val="Hyperlink"/>
                  <w:rFonts w:cstheme="minorHAnsi"/>
                  <w:sz w:val="20"/>
                  <w:szCs w:val="20"/>
                </w:rPr>
                <w:t>https://youtu.be/JoxS9TG-ZqQ</w:t>
              </w:r>
            </w:hyperlink>
            <w:r w:rsidRPr="009D3480">
              <w:rPr>
                <w:rFonts w:cstheme="minorHAnsi"/>
                <w:sz w:val="20"/>
                <w:szCs w:val="20"/>
              </w:rPr>
              <w:t xml:space="preserve">  </w:t>
            </w:r>
          </w:p>
          <w:p w14:paraId="5CE8AE77" w14:textId="77777777" w:rsidR="002F016F" w:rsidRPr="009D3480" w:rsidRDefault="002F016F" w:rsidP="002F016F">
            <w:pPr>
              <w:pStyle w:val="NoSpacing"/>
              <w:rPr>
                <w:rFonts w:cstheme="minorHAnsi"/>
                <w:sz w:val="20"/>
                <w:szCs w:val="20"/>
              </w:rPr>
            </w:pPr>
            <w:r w:rsidRPr="009D3480">
              <w:rPr>
                <w:rFonts w:cstheme="minorHAnsi"/>
                <w:sz w:val="20"/>
                <w:szCs w:val="20"/>
              </w:rPr>
              <w:t xml:space="preserve">Ball dance </w:t>
            </w:r>
            <w:hyperlink r:id="rId32" w:history="1">
              <w:r w:rsidRPr="009D3480">
                <w:rPr>
                  <w:rStyle w:val="Hyperlink"/>
                  <w:rFonts w:cstheme="minorHAnsi"/>
                  <w:sz w:val="20"/>
                  <w:szCs w:val="20"/>
                </w:rPr>
                <w:t>https://youtu.be/PpMjqHWhoRU</w:t>
              </w:r>
            </w:hyperlink>
            <w:r w:rsidRPr="009D3480">
              <w:rPr>
                <w:rFonts w:cstheme="minorHAnsi"/>
                <w:sz w:val="20"/>
                <w:szCs w:val="20"/>
              </w:rPr>
              <w:t xml:space="preserve"> </w:t>
            </w:r>
          </w:p>
          <w:p w14:paraId="10ABF156" w14:textId="1F73059E" w:rsidR="002F016F" w:rsidRPr="00572D72" w:rsidRDefault="002F016F" w:rsidP="002F016F">
            <w:pPr>
              <w:pStyle w:val="NoSpacing"/>
              <w:rPr>
                <w:rFonts w:cstheme="minorHAnsi"/>
                <w:color w:val="0563C1" w:themeColor="hyperlink"/>
                <w:sz w:val="20"/>
                <w:szCs w:val="20"/>
                <w:u w:val="single"/>
              </w:rPr>
            </w:pPr>
            <w:r w:rsidRPr="009D3480">
              <w:rPr>
                <w:rFonts w:cstheme="minorHAnsi"/>
                <w:sz w:val="20"/>
                <w:szCs w:val="20"/>
              </w:rPr>
              <w:t xml:space="preserve">Group ball dances </w:t>
            </w:r>
            <w:hyperlink r:id="rId33" w:history="1">
              <w:r w:rsidRPr="009D3480">
                <w:rPr>
                  <w:rStyle w:val="Hyperlink"/>
                  <w:rFonts w:cstheme="minorHAnsi"/>
                  <w:sz w:val="20"/>
                  <w:szCs w:val="20"/>
                </w:rPr>
                <w:t>https://youtu.be/cplNbZKwDZ4</w:t>
              </w:r>
            </w:hyperlink>
            <w:r w:rsidRPr="009D3480">
              <w:rPr>
                <w:rFonts w:cstheme="minorHAnsi"/>
                <w:sz w:val="20"/>
                <w:szCs w:val="20"/>
              </w:rPr>
              <w:t xml:space="preserve">   </w:t>
            </w:r>
            <w:hyperlink r:id="rId34" w:history="1">
              <w:r w:rsidRPr="009D3480">
                <w:rPr>
                  <w:rStyle w:val="Hyperlink"/>
                  <w:rFonts w:cstheme="minorHAnsi"/>
                  <w:sz w:val="20"/>
                  <w:szCs w:val="20"/>
                </w:rPr>
                <w:t>https://youtu.be/izNGX2vd3pg?t=103</w:t>
              </w:r>
            </w:hyperlink>
          </w:p>
          <w:p w14:paraId="2A9DF35C" w14:textId="06B06233" w:rsidR="0045314A" w:rsidRPr="00572D72" w:rsidRDefault="002F016F" w:rsidP="00507C5A">
            <w:pPr>
              <w:rPr>
                <w:rFonts w:cstheme="minorHAnsi"/>
                <w:sz w:val="20"/>
                <w:szCs w:val="20"/>
              </w:rPr>
            </w:pPr>
            <w:proofErr w:type="spellStart"/>
            <w:r w:rsidRPr="00EB4ECB">
              <w:rPr>
                <w:rFonts w:cstheme="minorHAnsi"/>
                <w:b/>
                <w:bCs/>
                <w:color w:val="0070C0"/>
                <w:sz w:val="20"/>
                <w:szCs w:val="20"/>
              </w:rPr>
              <w:t>iMove</w:t>
            </w:r>
            <w:proofErr w:type="spellEnd"/>
            <w:r w:rsidRPr="00EB4ECB">
              <w:rPr>
                <w:rFonts w:cstheme="minorHAnsi"/>
                <w:b/>
                <w:bCs/>
                <w:color w:val="0070C0"/>
                <w:sz w:val="20"/>
                <w:szCs w:val="20"/>
              </w:rPr>
              <w:t xml:space="preserve">, </w:t>
            </w:r>
            <w:proofErr w:type="spellStart"/>
            <w:r w:rsidRPr="00EB4ECB">
              <w:rPr>
                <w:rFonts w:cstheme="minorHAnsi"/>
                <w:b/>
                <w:bCs/>
                <w:color w:val="0070C0"/>
                <w:sz w:val="20"/>
                <w:szCs w:val="20"/>
              </w:rPr>
              <w:t>iJump</w:t>
            </w:r>
            <w:proofErr w:type="spellEnd"/>
            <w:r w:rsidRPr="00EB4ECB">
              <w:rPr>
                <w:rFonts w:cstheme="minorHAnsi"/>
                <w:b/>
                <w:bCs/>
                <w:color w:val="0070C0"/>
                <w:sz w:val="20"/>
                <w:szCs w:val="20"/>
              </w:rPr>
              <w:t xml:space="preserve">, </w:t>
            </w:r>
            <w:proofErr w:type="spellStart"/>
            <w:r w:rsidRPr="00EB4ECB">
              <w:rPr>
                <w:rFonts w:cstheme="minorHAnsi"/>
                <w:b/>
                <w:bCs/>
                <w:color w:val="0070C0"/>
                <w:sz w:val="20"/>
                <w:szCs w:val="20"/>
              </w:rPr>
              <w:t>iLand</w:t>
            </w:r>
            <w:proofErr w:type="spellEnd"/>
            <w:r w:rsidRPr="009D3480">
              <w:rPr>
                <w:rFonts w:cstheme="minorHAnsi"/>
                <w:b/>
                <w:bCs/>
                <w:sz w:val="20"/>
                <w:szCs w:val="20"/>
              </w:rPr>
              <w:t>:</w:t>
            </w:r>
            <w:r w:rsidRPr="009D3480">
              <w:rPr>
                <w:rFonts w:cstheme="minorHAnsi"/>
                <w:sz w:val="20"/>
                <w:szCs w:val="20"/>
              </w:rPr>
              <w:t xml:space="preserve"> </w:t>
            </w:r>
            <w:r>
              <w:rPr>
                <w:rFonts w:cstheme="minorHAnsi"/>
                <w:sz w:val="20"/>
                <w:szCs w:val="20"/>
              </w:rPr>
              <w:t>S</w:t>
            </w:r>
            <w:r w:rsidRPr="009D3480">
              <w:rPr>
                <w:rFonts w:cstheme="minorHAnsi"/>
                <w:sz w:val="20"/>
                <w:szCs w:val="20"/>
              </w:rPr>
              <w:t>tudents will demonstrate fundamental movement skills of rolling, balancing and jumping. They will perform gymnastic skills as a continuous movement sequence that incorporates the elements of movement: body awareness, effort (flow) and space awareness.</w:t>
            </w:r>
          </w:p>
        </w:tc>
      </w:tr>
      <w:tr w:rsidR="000A3E09" w14:paraId="34535A34" w14:textId="77777777" w:rsidTr="006508A2">
        <w:trPr>
          <w:trHeight w:val="858"/>
        </w:trPr>
        <w:tc>
          <w:tcPr>
            <w:tcW w:w="7335" w:type="dxa"/>
          </w:tcPr>
          <w:p w14:paraId="2B80DE50" w14:textId="5A68B7AD" w:rsidR="000A3E09" w:rsidRPr="0045314A" w:rsidRDefault="000A3E09" w:rsidP="00507C5A">
            <w:pPr>
              <w:rPr>
                <w:b/>
                <w:color w:val="0070C0"/>
                <w:sz w:val="24"/>
                <w:szCs w:val="24"/>
                <w:u w:val="single"/>
              </w:rPr>
            </w:pPr>
            <w:r w:rsidRPr="0045314A">
              <w:rPr>
                <w:b/>
                <w:noProof/>
                <w:color w:val="0070C0"/>
                <w:sz w:val="24"/>
                <w:szCs w:val="24"/>
                <w:u w:val="single"/>
              </w:rPr>
              <w:drawing>
                <wp:anchor distT="0" distB="0" distL="114300" distR="114300" simplePos="0" relativeHeight="251666432" behindDoc="1" locked="0" layoutInCell="1" allowOverlap="1" wp14:anchorId="4D8FFE6A" wp14:editId="0CF080B1">
                  <wp:simplePos x="0" y="0"/>
                  <wp:positionH relativeFrom="column">
                    <wp:posOffset>3662045</wp:posOffset>
                  </wp:positionH>
                  <wp:positionV relativeFrom="paragraph">
                    <wp:posOffset>0</wp:posOffset>
                  </wp:positionV>
                  <wp:extent cx="826135" cy="561340"/>
                  <wp:effectExtent l="0" t="0" r="0" b="0"/>
                  <wp:wrapTight wrapText="bothSides">
                    <wp:wrapPolygon edited="0">
                      <wp:start x="0" y="0"/>
                      <wp:lineTo x="0" y="20525"/>
                      <wp:lineTo x="20919" y="20525"/>
                      <wp:lineTo x="209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sic.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26135" cy="561340"/>
                          </a:xfrm>
                          <a:prstGeom prst="rect">
                            <a:avLst/>
                          </a:prstGeom>
                        </pic:spPr>
                      </pic:pic>
                    </a:graphicData>
                  </a:graphic>
                  <wp14:sizeRelH relativeFrom="margin">
                    <wp14:pctWidth>0</wp14:pctWidth>
                  </wp14:sizeRelH>
                  <wp14:sizeRelV relativeFrom="margin">
                    <wp14:pctHeight>0</wp14:pctHeight>
                  </wp14:sizeRelV>
                </wp:anchor>
              </w:drawing>
            </w:r>
            <w:r w:rsidRPr="0045314A">
              <w:rPr>
                <w:b/>
                <w:color w:val="0070C0"/>
                <w:sz w:val="24"/>
                <w:szCs w:val="24"/>
                <w:u w:val="single"/>
              </w:rPr>
              <w:t>The Arts – Music Specialist</w:t>
            </w:r>
            <w:r w:rsidR="00BD0E71" w:rsidRPr="0045314A">
              <w:rPr>
                <w:b/>
                <w:color w:val="0070C0"/>
                <w:sz w:val="24"/>
                <w:szCs w:val="24"/>
              </w:rPr>
              <w:t xml:space="preserve"> -</w:t>
            </w:r>
            <w:r w:rsidR="00FA124C">
              <w:rPr>
                <w:b/>
                <w:color w:val="0070C0"/>
                <w:sz w:val="24"/>
                <w:szCs w:val="24"/>
              </w:rPr>
              <w:t xml:space="preserve"> </w:t>
            </w:r>
            <w:r w:rsidRPr="0045314A">
              <w:rPr>
                <w:b/>
                <w:color w:val="0070C0"/>
                <w:sz w:val="24"/>
                <w:szCs w:val="24"/>
              </w:rPr>
              <w:t>Michelle Rush</w:t>
            </w:r>
          </w:p>
          <w:p w14:paraId="0D41E74E" w14:textId="19C4561D" w:rsidR="000A3E09" w:rsidRPr="00433773" w:rsidRDefault="000A78F7" w:rsidP="00433773">
            <w:pPr>
              <w:rPr>
                <w:rFonts w:ascii="Times New Roman" w:eastAsia="Times New Roman" w:hAnsi="Times New Roman" w:cs="Times New Roman"/>
                <w:sz w:val="20"/>
                <w:szCs w:val="20"/>
                <w:lang w:eastAsia="zh-CN"/>
              </w:rPr>
            </w:pPr>
            <w:r>
              <w:rPr>
                <w:sz w:val="20"/>
                <w:szCs w:val="20"/>
              </w:rPr>
              <w:t>S</w:t>
            </w:r>
            <w:r w:rsidRPr="008D5011">
              <w:rPr>
                <w:sz w:val="20"/>
                <w:szCs w:val="20"/>
              </w:rPr>
              <w:t xml:space="preserve">tudents will perform </w:t>
            </w:r>
            <w:proofErr w:type="spellStart"/>
            <w:r w:rsidRPr="008D5011">
              <w:rPr>
                <w:sz w:val="20"/>
                <w:szCs w:val="20"/>
              </w:rPr>
              <w:t>Taba</w:t>
            </w:r>
            <w:proofErr w:type="spellEnd"/>
            <w:r w:rsidRPr="008D5011">
              <w:rPr>
                <w:sz w:val="20"/>
                <w:szCs w:val="20"/>
              </w:rPr>
              <w:t xml:space="preserve"> </w:t>
            </w:r>
            <w:proofErr w:type="spellStart"/>
            <w:r w:rsidRPr="008D5011">
              <w:rPr>
                <w:sz w:val="20"/>
                <w:szCs w:val="20"/>
              </w:rPr>
              <w:t>Naba</w:t>
            </w:r>
            <w:proofErr w:type="spellEnd"/>
            <w:r w:rsidRPr="008D5011">
              <w:rPr>
                <w:sz w:val="20"/>
                <w:szCs w:val="20"/>
              </w:rPr>
              <w:t xml:space="preserve"> using voices and untuned percussion. </w:t>
            </w:r>
            <w:r>
              <w:rPr>
                <w:sz w:val="20"/>
                <w:szCs w:val="20"/>
              </w:rPr>
              <w:t xml:space="preserve">They </w:t>
            </w:r>
            <w:r w:rsidRPr="008D5011">
              <w:rPr>
                <w:sz w:val="20"/>
                <w:szCs w:val="20"/>
              </w:rPr>
              <w:t>will develop confidence in recognising note names and values. Students will continue to explore pitch, dynamics and form through new and familiar songs.</w:t>
            </w:r>
            <w:r>
              <w:rPr>
                <w:sz w:val="20"/>
                <w:szCs w:val="20"/>
              </w:rPr>
              <w:t xml:space="preserve"> </w:t>
            </w:r>
            <w:r w:rsidR="00B85F50" w:rsidRPr="00A1618B">
              <w:rPr>
                <w:rFonts w:ascii="Calibri" w:eastAsia="Times New Roman" w:hAnsi="Calibri" w:cs="Calibri"/>
                <w:sz w:val="20"/>
                <w:szCs w:val="20"/>
                <w:lang w:eastAsia="zh-CN"/>
              </w:rPr>
              <w:t>S</w:t>
            </w:r>
            <w:r w:rsidR="00B85F50" w:rsidRPr="00074A74">
              <w:rPr>
                <w:rFonts w:ascii="Calibri" w:eastAsia="Times New Roman" w:hAnsi="Calibri" w:cs="Calibri"/>
                <w:sz w:val="20"/>
                <w:szCs w:val="20"/>
                <w:lang w:eastAsia="zh-CN"/>
              </w:rPr>
              <w:t>tudents will develop their performance skills</w:t>
            </w:r>
            <w:r w:rsidR="00B85F50" w:rsidRPr="00A1618B">
              <w:rPr>
                <w:rFonts w:ascii="Calibri" w:eastAsia="Times New Roman" w:hAnsi="Calibri" w:cs="Calibri"/>
                <w:sz w:val="20"/>
                <w:szCs w:val="20"/>
                <w:lang w:eastAsia="zh-CN"/>
              </w:rPr>
              <w:t xml:space="preserve"> by l</w:t>
            </w:r>
            <w:r w:rsidR="00B85F50" w:rsidRPr="00074A74">
              <w:rPr>
                <w:rFonts w:ascii="Calibri" w:eastAsia="Times New Roman" w:hAnsi="Calibri" w:cs="Calibri"/>
                <w:sz w:val="20"/>
                <w:szCs w:val="20"/>
                <w:lang w:eastAsia="zh-CN"/>
              </w:rPr>
              <w:t xml:space="preserve">earning music and lyrics for the end of year </w:t>
            </w:r>
            <w:r>
              <w:rPr>
                <w:rFonts w:ascii="Calibri" w:eastAsia="Times New Roman" w:hAnsi="Calibri" w:cs="Calibri"/>
                <w:sz w:val="20"/>
                <w:szCs w:val="20"/>
                <w:lang w:eastAsia="zh-CN"/>
              </w:rPr>
              <w:t>concert.</w:t>
            </w:r>
          </w:p>
        </w:tc>
      </w:tr>
      <w:tr w:rsidR="00C919BD" w14:paraId="36F7F2E9" w14:textId="77777777" w:rsidTr="006508A2">
        <w:trPr>
          <w:trHeight w:val="1045"/>
        </w:trPr>
        <w:tc>
          <w:tcPr>
            <w:tcW w:w="7335" w:type="dxa"/>
          </w:tcPr>
          <w:p w14:paraId="050E588D" w14:textId="6FFCE72D" w:rsidR="00D86D2D" w:rsidRPr="0045314A" w:rsidRDefault="002F016F" w:rsidP="00507C5A">
            <w:pPr>
              <w:rPr>
                <w:b/>
                <w:color w:val="0070C0"/>
                <w:sz w:val="24"/>
                <w:szCs w:val="24"/>
                <w:u w:val="single"/>
              </w:rPr>
            </w:pPr>
            <w:r>
              <w:rPr>
                <w:b/>
                <w:noProof/>
                <w:color w:val="0070C0"/>
                <w:sz w:val="28"/>
                <w:szCs w:val="28"/>
                <w:u w:val="single"/>
              </w:rPr>
              <mc:AlternateContent>
                <mc:Choice Requires="wps">
                  <w:drawing>
                    <wp:anchor distT="0" distB="0" distL="114300" distR="114300" simplePos="0" relativeHeight="251698176" behindDoc="0" locked="0" layoutInCell="1" allowOverlap="1" wp14:anchorId="543DA248" wp14:editId="50D65CFB">
                      <wp:simplePos x="0" y="0"/>
                      <wp:positionH relativeFrom="margin">
                        <wp:posOffset>-1905</wp:posOffset>
                      </wp:positionH>
                      <wp:positionV relativeFrom="margin">
                        <wp:posOffset>0</wp:posOffset>
                      </wp:positionV>
                      <wp:extent cx="414655" cy="442595"/>
                      <wp:effectExtent l="0" t="0" r="4445" b="0"/>
                      <wp:wrapSquare wrapText="bothSides"/>
                      <wp:docPr id="9" name="Text Box 9"/>
                      <wp:cNvGraphicFramePr/>
                      <a:graphic xmlns:a="http://schemas.openxmlformats.org/drawingml/2006/main">
                        <a:graphicData uri="http://schemas.microsoft.com/office/word/2010/wordprocessingShape">
                          <wps:wsp>
                            <wps:cNvSpPr txBox="1"/>
                            <wps:spPr>
                              <a:xfrm>
                                <a:off x="0" y="0"/>
                                <a:ext cx="414655" cy="442595"/>
                              </a:xfrm>
                              <a:prstGeom prst="rect">
                                <a:avLst/>
                              </a:prstGeom>
                              <a:solidFill>
                                <a:sysClr val="window" lastClr="FFFFFF"/>
                              </a:solidFill>
                              <a:ln w="6350">
                                <a:noFill/>
                              </a:ln>
                            </wps:spPr>
                            <wps:txbx>
                              <w:txbxContent>
                                <w:p w14:paraId="2821AC80" w14:textId="77777777" w:rsidR="002F016F" w:rsidRDefault="002F016F" w:rsidP="002F016F">
                                  <w:r>
                                    <w:rPr>
                                      <w:noProof/>
                                      <w:lang w:eastAsia="zh-CN"/>
                                    </w:rPr>
                                    <w:drawing>
                                      <wp:inline distT="0" distB="0" distL="0" distR="0" wp14:anchorId="64CCA3A7" wp14:editId="19AF2A77">
                                        <wp:extent cx="348638" cy="366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flipH="1">
                                                  <a:off x="0" y="0"/>
                                                  <a:ext cx="402717" cy="423228"/>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DA248" id="_x0000_t202" coordsize="21600,21600" o:spt="202" path="m,l,21600r21600,l21600,xe">
                      <v:stroke joinstyle="miter"/>
                      <v:path gradientshapeok="t" o:connecttype="rect"/>
                    </v:shapetype>
                    <v:shape id="Text Box 9" o:spid="_x0000_s1027" type="#_x0000_t202" style="position:absolute;margin-left:-.15pt;margin-top:0;width:32.65pt;height:34.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" fillcolor="window" stroked="f" strokeweight=".5pt">
                      <v:textbox style="layout-flow:vertical-ideographic">
                        <w:txbxContent>
                          <w:p w14:paraId="2821AC80" w14:textId="77777777" w:rsidR="002F016F" w:rsidRDefault="002F016F" w:rsidP="002F016F">
                            <w:r>
                              <w:rPr>
                                <w:noProof/>
                                <w:lang w:eastAsia="zh-CN"/>
                              </w:rPr>
                              <w:drawing>
                                <wp:inline distT="0" distB="0" distL="0" distR="0" wp14:anchorId="64CCA3A7" wp14:editId="19AF2A77">
                                  <wp:extent cx="348638" cy="366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flipH="1">
                                            <a:off x="0" y="0"/>
                                            <a:ext cx="402717" cy="423228"/>
                                          </a:xfrm>
                                          <a:prstGeom prst="rect">
                                            <a:avLst/>
                                          </a:prstGeom>
                                        </pic:spPr>
                                      </pic:pic>
                                    </a:graphicData>
                                  </a:graphic>
                                </wp:inline>
                              </w:drawing>
                            </w:r>
                          </w:p>
                        </w:txbxContent>
                      </v:textbox>
                      <w10:wrap type="square" anchorx="margin" anchory="margin"/>
                    </v:shape>
                  </w:pict>
                </mc:Fallback>
              </mc:AlternateContent>
            </w:r>
            <w:r w:rsidR="00C919BD" w:rsidRPr="0045314A">
              <w:rPr>
                <w:b/>
                <w:color w:val="0070C0"/>
                <w:sz w:val="24"/>
                <w:szCs w:val="24"/>
                <w:u w:val="single"/>
              </w:rPr>
              <w:t xml:space="preserve">The Arts </w:t>
            </w:r>
            <w:r w:rsidR="00D86D2D" w:rsidRPr="0045314A">
              <w:rPr>
                <w:b/>
                <w:color w:val="0070C0"/>
                <w:sz w:val="24"/>
                <w:szCs w:val="24"/>
                <w:u w:val="single"/>
              </w:rPr>
              <w:t xml:space="preserve">- </w:t>
            </w:r>
            <w:r w:rsidR="00C919BD" w:rsidRPr="0045314A">
              <w:rPr>
                <w:b/>
                <w:color w:val="0070C0"/>
                <w:sz w:val="24"/>
                <w:szCs w:val="24"/>
                <w:u w:val="single"/>
              </w:rPr>
              <w:t xml:space="preserve">Visual Arts </w:t>
            </w:r>
          </w:p>
          <w:p w14:paraId="0B46D221" w14:textId="0E9F4729" w:rsidR="0045314A" w:rsidRPr="000A78F7" w:rsidRDefault="00C426B2" w:rsidP="00507C5A">
            <w:pPr>
              <w:rPr>
                <w:rFonts w:ascii="Calibri" w:eastAsia="Calibri" w:hAnsi="Calibri" w:cs="Calibri"/>
                <w:sz w:val="20"/>
                <w:szCs w:val="20"/>
              </w:rPr>
            </w:pPr>
            <w:r w:rsidRPr="00437A47">
              <w:rPr>
                <w:rFonts w:ascii="Calibri" w:eastAsia="Calibri" w:hAnsi="Calibri" w:cs="Calibri"/>
                <w:sz w:val="20"/>
                <w:szCs w:val="20"/>
              </w:rPr>
              <w:t>Students will explore how visual language can be used to communicate and relate to mood and feelings in art. They will explore artworks by a range of artists, including Aboriginal, Torres Strait Islander and Asian artists. They will experiment with some conventions of visual arts such as painting and collage</w:t>
            </w:r>
            <w:r w:rsidR="0045314A">
              <w:rPr>
                <w:rFonts w:ascii="Calibri" w:eastAsia="Calibri" w:hAnsi="Calibri" w:cs="Calibri"/>
                <w:sz w:val="20"/>
                <w:szCs w:val="20"/>
              </w:rPr>
              <w:t>.</w:t>
            </w:r>
          </w:p>
        </w:tc>
      </w:tr>
      <w:tr w:rsidR="00C426B2" w14:paraId="0A72650B" w14:textId="77777777" w:rsidTr="00433773">
        <w:trPr>
          <w:trHeight w:val="693"/>
        </w:trPr>
        <w:tc>
          <w:tcPr>
            <w:tcW w:w="7335" w:type="dxa"/>
          </w:tcPr>
          <w:p w14:paraId="4A2BEDA9" w14:textId="77777777" w:rsidR="00C426B2" w:rsidRPr="00433773" w:rsidRDefault="00C426B2" w:rsidP="00507C5A">
            <w:pPr>
              <w:rPr>
                <w:rFonts w:ascii="Calibri" w:eastAsia="Calibri" w:hAnsi="Calibri" w:cs="Calibri"/>
                <w:color w:val="0070C0"/>
                <w:sz w:val="24"/>
                <w:szCs w:val="24"/>
              </w:rPr>
            </w:pPr>
            <w:r w:rsidRPr="00433773">
              <w:rPr>
                <w:b/>
                <w:noProof/>
                <w:color w:val="0070C0"/>
                <w:sz w:val="24"/>
                <w:szCs w:val="24"/>
                <w:u w:val="single"/>
              </w:rPr>
              <w:drawing>
                <wp:anchor distT="0" distB="0" distL="114300" distR="114300" simplePos="0" relativeHeight="251694080" behindDoc="1" locked="0" layoutInCell="1" allowOverlap="1" wp14:anchorId="66F9E6BA" wp14:editId="5E1A6CA8">
                  <wp:simplePos x="0" y="0"/>
                  <wp:positionH relativeFrom="column">
                    <wp:posOffset>4035425</wp:posOffset>
                  </wp:positionH>
                  <wp:positionV relativeFrom="paragraph">
                    <wp:posOffset>635</wp:posOffset>
                  </wp:positionV>
                  <wp:extent cx="499110" cy="530225"/>
                  <wp:effectExtent l="0" t="0" r="0" b="3175"/>
                  <wp:wrapTight wrapText="bothSides">
                    <wp:wrapPolygon edited="0">
                      <wp:start x="0" y="0"/>
                      <wp:lineTo x="0" y="20953"/>
                      <wp:lineTo x="20611" y="20953"/>
                      <wp:lineTo x="2061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ch.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9110" cy="530225"/>
                          </a:xfrm>
                          <a:prstGeom prst="rect">
                            <a:avLst/>
                          </a:prstGeom>
                        </pic:spPr>
                      </pic:pic>
                    </a:graphicData>
                  </a:graphic>
                  <wp14:sizeRelH relativeFrom="margin">
                    <wp14:pctWidth>0</wp14:pctWidth>
                  </wp14:sizeRelH>
                  <wp14:sizeRelV relativeFrom="margin">
                    <wp14:pctHeight>0</wp14:pctHeight>
                  </wp14:sizeRelV>
                </wp:anchor>
              </w:drawing>
            </w:r>
            <w:r w:rsidRPr="00433773">
              <w:rPr>
                <w:b/>
                <w:bCs/>
                <w:color w:val="0070C0"/>
                <w:sz w:val="24"/>
                <w:szCs w:val="24"/>
                <w:u w:val="single"/>
              </w:rPr>
              <w:t xml:space="preserve">Design and Technologies </w:t>
            </w:r>
            <w:r w:rsidRPr="00433773">
              <w:rPr>
                <w:b/>
                <w:bCs/>
                <w:color w:val="0070C0"/>
                <w:sz w:val="24"/>
                <w:szCs w:val="24"/>
              </w:rPr>
              <w:t xml:space="preserve">- </w:t>
            </w:r>
            <w:r w:rsidRPr="00433773">
              <w:rPr>
                <w:rFonts w:ascii="Calibri" w:eastAsia="Calibri" w:hAnsi="Calibri" w:cs="Calibri"/>
                <w:b/>
                <w:bCs/>
                <w:color w:val="0070C0"/>
                <w:sz w:val="24"/>
                <w:szCs w:val="24"/>
              </w:rPr>
              <w:t>Design a Toy</w:t>
            </w:r>
          </w:p>
          <w:p w14:paraId="1249403E" w14:textId="77777777" w:rsidR="00C426B2" w:rsidRPr="00AC2D75" w:rsidRDefault="00C426B2" w:rsidP="00507C5A">
            <w:pPr>
              <w:rPr>
                <w:rFonts w:ascii="Calibri" w:eastAsia="Calibri" w:hAnsi="Calibri" w:cs="Calibri"/>
                <w:color w:val="0070C0"/>
                <w:sz w:val="20"/>
                <w:szCs w:val="20"/>
              </w:rPr>
            </w:pPr>
            <w:r w:rsidRPr="00AC2D75">
              <w:rPr>
                <w:rFonts w:ascii="Calibri" w:eastAsia="Calibri" w:hAnsi="Calibri" w:cs="Calibri"/>
                <w:b/>
                <w:bCs/>
                <w:color w:val="0070C0"/>
                <w:sz w:val="20"/>
                <w:szCs w:val="20"/>
              </w:rPr>
              <w:t>Linked to Science to create a Multidisciplinary STEM unit</w:t>
            </w:r>
          </w:p>
          <w:p w14:paraId="42607B99" w14:textId="27781912" w:rsidR="00C426B2" w:rsidRPr="00433773" w:rsidRDefault="00C426B2" w:rsidP="00507C5A">
            <w:pPr>
              <w:rPr>
                <w:rFonts w:ascii="Calibri" w:eastAsia="Calibri" w:hAnsi="Calibri" w:cs="Calibri"/>
                <w:sz w:val="20"/>
                <w:szCs w:val="20"/>
              </w:rPr>
            </w:pPr>
            <w:r w:rsidRPr="00437A47">
              <w:rPr>
                <w:rFonts w:ascii="Calibri" w:eastAsia="Calibri" w:hAnsi="Calibri" w:cs="Calibri"/>
                <w:sz w:val="20"/>
                <w:szCs w:val="20"/>
              </w:rPr>
              <w:t>Students will explore how technologies use forces to create movement in products. They will design and make a moving toy using design processes and production skills.</w:t>
            </w:r>
          </w:p>
        </w:tc>
      </w:tr>
      <w:tr w:rsidR="000A3E09" w:rsidRPr="000A3E09" w14:paraId="461D78A8" w14:textId="77777777" w:rsidTr="00572D72">
        <w:trPr>
          <w:trHeight w:val="424"/>
        </w:trPr>
        <w:tc>
          <w:tcPr>
            <w:tcW w:w="7335" w:type="dxa"/>
          </w:tcPr>
          <w:p w14:paraId="2061D3CF" w14:textId="2681D18B" w:rsidR="00CB4850" w:rsidRPr="0045314A" w:rsidRDefault="000A3E09" w:rsidP="00507C5A">
            <w:pPr>
              <w:rPr>
                <w:b/>
                <w:color w:val="0070C0"/>
                <w:sz w:val="24"/>
                <w:szCs w:val="24"/>
              </w:rPr>
            </w:pPr>
            <w:r w:rsidRPr="0045314A">
              <w:rPr>
                <w:b/>
                <w:noProof/>
                <w:color w:val="0070C0"/>
                <w:sz w:val="24"/>
                <w:szCs w:val="24"/>
                <w:u w:val="single"/>
              </w:rPr>
              <w:drawing>
                <wp:anchor distT="0" distB="0" distL="114300" distR="114300" simplePos="0" relativeHeight="251669504" behindDoc="1" locked="0" layoutInCell="1" allowOverlap="1" wp14:anchorId="17872C59" wp14:editId="22D39CF0">
                  <wp:simplePos x="0" y="0"/>
                  <wp:positionH relativeFrom="column">
                    <wp:posOffset>3915849</wp:posOffset>
                  </wp:positionH>
                  <wp:positionV relativeFrom="paragraph">
                    <wp:posOffset>0</wp:posOffset>
                  </wp:positionV>
                  <wp:extent cx="590550" cy="520700"/>
                  <wp:effectExtent l="0" t="0" r="0" b="0"/>
                  <wp:wrapTight wrapText="bothSides">
                    <wp:wrapPolygon edited="0">
                      <wp:start x="0" y="0"/>
                      <wp:lineTo x="0" y="20546"/>
                      <wp:lineTo x="20903" y="20546"/>
                      <wp:lineTo x="209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90550" cy="520700"/>
                          </a:xfrm>
                          <a:prstGeom prst="rect">
                            <a:avLst/>
                          </a:prstGeom>
                        </pic:spPr>
                      </pic:pic>
                    </a:graphicData>
                  </a:graphic>
                  <wp14:sizeRelH relativeFrom="margin">
                    <wp14:pctWidth>0</wp14:pctWidth>
                  </wp14:sizeRelH>
                  <wp14:sizeRelV relativeFrom="margin">
                    <wp14:pctHeight>0</wp14:pctHeight>
                  </wp14:sizeRelV>
                </wp:anchor>
              </w:drawing>
            </w:r>
            <w:r w:rsidRPr="0045314A">
              <w:rPr>
                <w:b/>
                <w:color w:val="0070C0"/>
                <w:sz w:val="24"/>
                <w:szCs w:val="24"/>
                <w:u w:val="single"/>
              </w:rPr>
              <w:t xml:space="preserve">Digital </w:t>
            </w:r>
            <w:r w:rsidR="0045314A" w:rsidRPr="0045314A">
              <w:rPr>
                <w:b/>
                <w:color w:val="0070C0"/>
                <w:sz w:val="24"/>
                <w:szCs w:val="24"/>
                <w:u w:val="single"/>
              </w:rPr>
              <w:t>Literacies</w:t>
            </w:r>
            <w:r w:rsidRPr="0045314A">
              <w:rPr>
                <w:b/>
                <w:color w:val="0070C0"/>
                <w:sz w:val="24"/>
                <w:szCs w:val="24"/>
                <w:u w:val="single"/>
              </w:rPr>
              <w:t xml:space="preserve"> </w:t>
            </w:r>
            <w:r w:rsidRPr="0045314A">
              <w:rPr>
                <w:b/>
                <w:color w:val="0070C0"/>
                <w:sz w:val="24"/>
                <w:szCs w:val="24"/>
              </w:rPr>
              <w:t xml:space="preserve">– </w:t>
            </w:r>
            <w:r w:rsidR="00B85F50" w:rsidRPr="0045314A">
              <w:rPr>
                <w:b/>
                <w:color w:val="0070C0"/>
                <w:sz w:val="24"/>
                <w:szCs w:val="24"/>
              </w:rPr>
              <w:t>Justine Morgan</w:t>
            </w:r>
          </w:p>
          <w:p w14:paraId="76CD8969" w14:textId="7545B78B" w:rsidR="00F87581" w:rsidRPr="00433773" w:rsidRDefault="002F016F" w:rsidP="00433773">
            <w:pPr>
              <w:pStyle w:val="NormalWeb"/>
              <w:rPr>
                <w:rFonts w:cs="Calibri"/>
                <w:color w:val="000000"/>
                <w:sz w:val="20"/>
                <w:szCs w:val="20"/>
                <w:shd w:val="clear" w:color="auto" w:fill="FFFFFF"/>
              </w:rPr>
            </w:pPr>
            <w:r>
              <w:rPr>
                <w:rFonts w:cs="Calibri"/>
                <w:color w:val="000000"/>
                <w:sz w:val="20"/>
                <w:szCs w:val="20"/>
                <w:shd w:val="clear" w:color="auto" w:fill="FFFFFF"/>
              </w:rPr>
              <w:t>In Term 3 s</w:t>
            </w:r>
            <w:r w:rsidR="0045314A">
              <w:rPr>
                <w:rFonts w:cs="Calibri"/>
                <w:color w:val="000000"/>
                <w:sz w:val="20"/>
                <w:szCs w:val="20"/>
                <w:shd w:val="clear" w:color="auto" w:fill="FFFFFF"/>
              </w:rPr>
              <w:t>tudents developed digital literacy skills</w:t>
            </w:r>
            <w:r w:rsidR="00C426B2" w:rsidRPr="00E50794">
              <w:rPr>
                <w:rFonts w:cs="Calibri"/>
                <w:color w:val="000000"/>
                <w:sz w:val="20"/>
                <w:szCs w:val="20"/>
                <w:shd w:val="clear" w:color="auto" w:fill="FFFFFF"/>
              </w:rPr>
              <w:t xml:space="preserve"> linked to the story writing unit in English. </w:t>
            </w:r>
            <w:r w:rsidR="0045314A">
              <w:rPr>
                <w:rFonts w:cs="Calibri"/>
                <w:color w:val="000000"/>
                <w:sz w:val="20"/>
                <w:szCs w:val="20"/>
                <w:shd w:val="clear" w:color="auto" w:fill="FFFFFF"/>
              </w:rPr>
              <w:t>They</w:t>
            </w:r>
            <w:r w:rsidR="00C426B2" w:rsidRPr="00E50794">
              <w:rPr>
                <w:rFonts w:cs="Calibri"/>
                <w:color w:val="000000"/>
                <w:sz w:val="20"/>
                <w:szCs w:val="20"/>
                <w:shd w:val="clear" w:color="auto" w:fill="FFFFFF"/>
              </w:rPr>
              <w:t xml:space="preserve"> use</w:t>
            </w:r>
            <w:r w:rsidR="0045314A">
              <w:rPr>
                <w:rFonts w:cs="Calibri"/>
                <w:color w:val="000000"/>
                <w:sz w:val="20"/>
                <w:szCs w:val="20"/>
                <w:shd w:val="clear" w:color="auto" w:fill="FFFFFF"/>
              </w:rPr>
              <w:t>d</w:t>
            </w:r>
            <w:r w:rsidR="00C426B2" w:rsidRPr="00E50794">
              <w:rPr>
                <w:rFonts w:cs="Calibri"/>
                <w:color w:val="000000"/>
                <w:sz w:val="20"/>
                <w:szCs w:val="20"/>
                <w:shd w:val="clear" w:color="auto" w:fill="FFFFFF"/>
              </w:rPr>
              <w:t xml:space="preserve"> </w:t>
            </w:r>
            <w:r w:rsidR="0045314A">
              <w:rPr>
                <w:rFonts w:cs="Calibri"/>
                <w:color w:val="000000"/>
                <w:sz w:val="20"/>
                <w:szCs w:val="20"/>
                <w:shd w:val="clear" w:color="auto" w:fill="FFFFFF"/>
              </w:rPr>
              <w:t>P</w:t>
            </w:r>
            <w:r w:rsidR="00C426B2" w:rsidRPr="00E50794">
              <w:rPr>
                <w:rFonts w:cs="Calibri"/>
                <w:color w:val="000000"/>
                <w:sz w:val="20"/>
                <w:szCs w:val="20"/>
                <w:shd w:val="clear" w:color="auto" w:fill="FFFFFF"/>
              </w:rPr>
              <w:t xml:space="preserve">aint, AI drawing programs and online drawing tools </w:t>
            </w:r>
            <w:r w:rsidR="0045314A">
              <w:rPr>
                <w:rFonts w:cs="Calibri"/>
                <w:color w:val="000000"/>
                <w:sz w:val="20"/>
                <w:szCs w:val="20"/>
                <w:shd w:val="clear" w:color="auto" w:fill="FFFFFF"/>
              </w:rPr>
              <w:t>and iPad apps</w:t>
            </w:r>
            <w:r w:rsidR="00C426B2">
              <w:rPr>
                <w:rFonts w:cs="Calibri"/>
                <w:color w:val="000000"/>
                <w:sz w:val="20"/>
                <w:szCs w:val="20"/>
                <w:shd w:val="clear" w:color="auto" w:fill="FFFFFF"/>
              </w:rPr>
              <w:t>.</w:t>
            </w:r>
            <w:r w:rsidR="00433773">
              <w:rPr>
                <w:rFonts w:cs="Calibri"/>
                <w:color w:val="000000"/>
                <w:sz w:val="20"/>
                <w:szCs w:val="20"/>
                <w:shd w:val="clear" w:color="auto" w:fill="FFFFFF"/>
              </w:rPr>
              <w:t xml:space="preserve"> </w:t>
            </w:r>
            <w:r w:rsidR="00433773">
              <w:rPr>
                <w:rFonts w:cs="Calibri"/>
                <w:sz w:val="20"/>
                <w:szCs w:val="20"/>
                <w:shd w:val="clear" w:color="auto" w:fill="FFFFFF"/>
              </w:rPr>
              <w:t>In Term 4, s</w:t>
            </w:r>
            <w:r w:rsidR="0045314A" w:rsidRPr="0045314A">
              <w:rPr>
                <w:rFonts w:cs="Calibri"/>
                <w:sz w:val="20"/>
                <w:szCs w:val="20"/>
                <w:shd w:val="clear" w:color="auto" w:fill="FFFFFF"/>
              </w:rPr>
              <w:t>tudents will become more familiar with using</w:t>
            </w:r>
            <w:r w:rsidR="00572D72">
              <w:rPr>
                <w:rFonts w:cs="Calibri"/>
                <w:sz w:val="20"/>
                <w:szCs w:val="20"/>
                <w:shd w:val="clear" w:color="auto" w:fill="FFFFFF"/>
              </w:rPr>
              <w:t xml:space="preserve"> </w:t>
            </w:r>
            <w:r w:rsidR="0045314A" w:rsidRPr="0045314A">
              <w:rPr>
                <w:rFonts w:cs="Calibri"/>
                <w:sz w:val="20"/>
                <w:szCs w:val="20"/>
                <w:shd w:val="clear" w:color="auto" w:fill="FFFFFF"/>
              </w:rPr>
              <w:t xml:space="preserve">computers </w:t>
            </w:r>
            <w:r w:rsidR="00572D72">
              <w:rPr>
                <w:rFonts w:cs="Calibri"/>
                <w:sz w:val="20"/>
                <w:szCs w:val="20"/>
                <w:shd w:val="clear" w:color="auto" w:fill="FFFFFF"/>
              </w:rPr>
              <w:t xml:space="preserve">to </w:t>
            </w:r>
            <w:r w:rsidR="0045314A" w:rsidRPr="0045314A">
              <w:rPr>
                <w:rFonts w:cs="Calibri"/>
                <w:sz w:val="20"/>
                <w:szCs w:val="20"/>
                <w:shd w:val="clear" w:color="auto" w:fill="FFFFFF"/>
              </w:rPr>
              <w:t>develop their mouse control and keyboarding skills in preparation for NAPLAN online in 2025.</w:t>
            </w:r>
          </w:p>
        </w:tc>
      </w:tr>
      <w:bookmarkEnd w:id="0"/>
    </w:tbl>
    <w:p w14:paraId="3BAFE8A4" w14:textId="064A8D9D" w:rsidR="00AF6CB3" w:rsidRPr="00757A85" w:rsidRDefault="00AF6CB3" w:rsidP="00572D72">
      <w:pPr>
        <w:jc w:val="both"/>
        <w:rPr>
          <w:sz w:val="24"/>
          <w:szCs w:val="24"/>
        </w:rPr>
      </w:pPr>
    </w:p>
    <w:sectPr w:rsidR="00AF6CB3" w:rsidRPr="00757A85" w:rsidSect="00FA124C">
      <w:type w:val="continuous"/>
      <w:pgSz w:w="16838" w:h="11906" w:orient="landscape"/>
      <w:pgMar w:top="426"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F2C"/>
    <w:multiLevelType w:val="multilevel"/>
    <w:tmpl w:val="41B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252DF"/>
    <w:multiLevelType w:val="multilevel"/>
    <w:tmpl w:val="D952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30D95"/>
    <w:multiLevelType w:val="multilevel"/>
    <w:tmpl w:val="5D7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B5232"/>
    <w:multiLevelType w:val="hybridMultilevel"/>
    <w:tmpl w:val="2B0256F8"/>
    <w:lvl w:ilvl="0" w:tplc="FFFFFFFF">
      <w:start w:val="1"/>
      <w:numFmt w:val="bullet"/>
      <w:lvlText w:val="•"/>
      <w:lvlJc w:val="left"/>
      <w:pPr>
        <w:tabs>
          <w:tab w:val="num" w:pos="720"/>
        </w:tabs>
        <w:ind w:left="720" w:hanging="360"/>
      </w:pPr>
      <w:rPr>
        <w:rFonts w:ascii="Times New Roman" w:hAnsi="Times New Roman" w:hint="default"/>
      </w:rPr>
    </w:lvl>
    <w:lvl w:ilvl="1" w:tplc="CAA494AC" w:tentative="1">
      <w:start w:val="1"/>
      <w:numFmt w:val="bullet"/>
      <w:lvlText w:val="•"/>
      <w:lvlJc w:val="left"/>
      <w:pPr>
        <w:tabs>
          <w:tab w:val="num" w:pos="1440"/>
        </w:tabs>
        <w:ind w:left="1440" w:hanging="360"/>
      </w:pPr>
      <w:rPr>
        <w:rFonts w:ascii="Times New Roman" w:hAnsi="Times New Roman" w:hint="default"/>
      </w:rPr>
    </w:lvl>
    <w:lvl w:ilvl="2" w:tplc="21D07D52" w:tentative="1">
      <w:start w:val="1"/>
      <w:numFmt w:val="bullet"/>
      <w:lvlText w:val="•"/>
      <w:lvlJc w:val="left"/>
      <w:pPr>
        <w:tabs>
          <w:tab w:val="num" w:pos="2160"/>
        </w:tabs>
        <w:ind w:left="2160" w:hanging="360"/>
      </w:pPr>
      <w:rPr>
        <w:rFonts w:ascii="Times New Roman" w:hAnsi="Times New Roman" w:hint="default"/>
      </w:rPr>
    </w:lvl>
    <w:lvl w:ilvl="3" w:tplc="1BA29BCA" w:tentative="1">
      <w:start w:val="1"/>
      <w:numFmt w:val="bullet"/>
      <w:lvlText w:val="•"/>
      <w:lvlJc w:val="left"/>
      <w:pPr>
        <w:tabs>
          <w:tab w:val="num" w:pos="2880"/>
        </w:tabs>
        <w:ind w:left="2880" w:hanging="360"/>
      </w:pPr>
      <w:rPr>
        <w:rFonts w:ascii="Times New Roman" w:hAnsi="Times New Roman" w:hint="default"/>
      </w:rPr>
    </w:lvl>
    <w:lvl w:ilvl="4" w:tplc="15768E06" w:tentative="1">
      <w:start w:val="1"/>
      <w:numFmt w:val="bullet"/>
      <w:lvlText w:val="•"/>
      <w:lvlJc w:val="left"/>
      <w:pPr>
        <w:tabs>
          <w:tab w:val="num" w:pos="3600"/>
        </w:tabs>
        <w:ind w:left="3600" w:hanging="360"/>
      </w:pPr>
      <w:rPr>
        <w:rFonts w:ascii="Times New Roman" w:hAnsi="Times New Roman" w:hint="default"/>
      </w:rPr>
    </w:lvl>
    <w:lvl w:ilvl="5" w:tplc="165C35F0" w:tentative="1">
      <w:start w:val="1"/>
      <w:numFmt w:val="bullet"/>
      <w:lvlText w:val="•"/>
      <w:lvlJc w:val="left"/>
      <w:pPr>
        <w:tabs>
          <w:tab w:val="num" w:pos="4320"/>
        </w:tabs>
        <w:ind w:left="4320" w:hanging="360"/>
      </w:pPr>
      <w:rPr>
        <w:rFonts w:ascii="Times New Roman" w:hAnsi="Times New Roman" w:hint="default"/>
      </w:rPr>
    </w:lvl>
    <w:lvl w:ilvl="6" w:tplc="88A829AE" w:tentative="1">
      <w:start w:val="1"/>
      <w:numFmt w:val="bullet"/>
      <w:lvlText w:val="•"/>
      <w:lvlJc w:val="left"/>
      <w:pPr>
        <w:tabs>
          <w:tab w:val="num" w:pos="5040"/>
        </w:tabs>
        <w:ind w:left="5040" w:hanging="360"/>
      </w:pPr>
      <w:rPr>
        <w:rFonts w:ascii="Times New Roman" w:hAnsi="Times New Roman" w:hint="default"/>
      </w:rPr>
    </w:lvl>
    <w:lvl w:ilvl="7" w:tplc="7B284496" w:tentative="1">
      <w:start w:val="1"/>
      <w:numFmt w:val="bullet"/>
      <w:lvlText w:val="•"/>
      <w:lvlJc w:val="left"/>
      <w:pPr>
        <w:tabs>
          <w:tab w:val="num" w:pos="5760"/>
        </w:tabs>
        <w:ind w:left="5760" w:hanging="360"/>
      </w:pPr>
      <w:rPr>
        <w:rFonts w:ascii="Times New Roman" w:hAnsi="Times New Roman" w:hint="default"/>
      </w:rPr>
    </w:lvl>
    <w:lvl w:ilvl="8" w:tplc="B484C8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3F5BBA"/>
    <w:multiLevelType w:val="multilevel"/>
    <w:tmpl w:val="78A6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D6438"/>
    <w:multiLevelType w:val="multilevel"/>
    <w:tmpl w:val="2D2A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B4463"/>
    <w:multiLevelType w:val="hybridMultilevel"/>
    <w:tmpl w:val="B43E5D30"/>
    <w:lvl w:ilvl="0" w:tplc="5830A1DC">
      <w:start w:val="1"/>
      <w:numFmt w:val="bullet"/>
      <w:lvlText w:val="•"/>
      <w:lvlJc w:val="left"/>
      <w:pPr>
        <w:ind w:left="720" w:hanging="360"/>
      </w:pPr>
      <w:rPr>
        <w:rFonts w:ascii="Arial" w:hAnsi="Aria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37312"/>
    <w:multiLevelType w:val="hybridMultilevel"/>
    <w:tmpl w:val="7FDA3014"/>
    <w:lvl w:ilvl="0" w:tplc="BEF8A444">
      <w:start w:val="1"/>
      <w:numFmt w:val="bullet"/>
      <w:pStyle w:val="Tablebullet3ptAfter"/>
      <w:lvlText w:val=""/>
      <w:lvlJc w:val="left"/>
      <w:pPr>
        <w:ind w:left="36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8" w15:restartNumberingAfterBreak="0">
    <w:nsid w:val="589336C0"/>
    <w:multiLevelType w:val="hybridMultilevel"/>
    <w:tmpl w:val="6420B182"/>
    <w:lvl w:ilvl="0" w:tplc="5830A1DC">
      <w:start w:val="1"/>
      <w:numFmt w:val="bullet"/>
      <w:lvlText w:val="•"/>
      <w:lvlJc w:val="left"/>
      <w:pPr>
        <w:ind w:left="720" w:hanging="360"/>
      </w:pPr>
      <w:rPr>
        <w:rFonts w:ascii="Arial" w:hAnsi="Aria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5"/>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D"/>
    <w:rsid w:val="00020F3B"/>
    <w:rsid w:val="000365B6"/>
    <w:rsid w:val="000A3E09"/>
    <w:rsid w:val="000A78F7"/>
    <w:rsid w:val="000C56F7"/>
    <w:rsid w:val="000D2966"/>
    <w:rsid w:val="000F5431"/>
    <w:rsid w:val="000F6777"/>
    <w:rsid w:val="001049AC"/>
    <w:rsid w:val="0013442F"/>
    <w:rsid w:val="00141A9E"/>
    <w:rsid w:val="0017115B"/>
    <w:rsid w:val="00193B78"/>
    <w:rsid w:val="001A4A7D"/>
    <w:rsid w:val="001B286A"/>
    <w:rsid w:val="001E378B"/>
    <w:rsid w:val="00204971"/>
    <w:rsid w:val="002108A3"/>
    <w:rsid w:val="002B613C"/>
    <w:rsid w:val="002F016F"/>
    <w:rsid w:val="00370863"/>
    <w:rsid w:val="003A2764"/>
    <w:rsid w:val="003B6196"/>
    <w:rsid w:val="003D664C"/>
    <w:rsid w:val="00433773"/>
    <w:rsid w:val="00441FFF"/>
    <w:rsid w:val="004438EE"/>
    <w:rsid w:val="0045314A"/>
    <w:rsid w:val="00495C33"/>
    <w:rsid w:val="004A2224"/>
    <w:rsid w:val="004A6AA5"/>
    <w:rsid w:val="004C4730"/>
    <w:rsid w:val="0050185A"/>
    <w:rsid w:val="00507C5A"/>
    <w:rsid w:val="00561E8E"/>
    <w:rsid w:val="00572D72"/>
    <w:rsid w:val="005A146D"/>
    <w:rsid w:val="005A4E4B"/>
    <w:rsid w:val="005C1FDB"/>
    <w:rsid w:val="0061334D"/>
    <w:rsid w:val="006508A2"/>
    <w:rsid w:val="006707EC"/>
    <w:rsid w:val="006831CE"/>
    <w:rsid w:val="0069575B"/>
    <w:rsid w:val="006A69D6"/>
    <w:rsid w:val="006B2C4A"/>
    <w:rsid w:val="00733907"/>
    <w:rsid w:val="00757A85"/>
    <w:rsid w:val="00763EC0"/>
    <w:rsid w:val="007651BA"/>
    <w:rsid w:val="007723DB"/>
    <w:rsid w:val="007760D8"/>
    <w:rsid w:val="007A0CDA"/>
    <w:rsid w:val="007B453C"/>
    <w:rsid w:val="008117CE"/>
    <w:rsid w:val="00822069"/>
    <w:rsid w:val="00823911"/>
    <w:rsid w:val="00835909"/>
    <w:rsid w:val="00887260"/>
    <w:rsid w:val="0089789C"/>
    <w:rsid w:val="00917F99"/>
    <w:rsid w:val="009377EB"/>
    <w:rsid w:val="00945FD8"/>
    <w:rsid w:val="00946070"/>
    <w:rsid w:val="00953DF1"/>
    <w:rsid w:val="009D334D"/>
    <w:rsid w:val="009F35A3"/>
    <w:rsid w:val="00A71636"/>
    <w:rsid w:val="00A721D4"/>
    <w:rsid w:val="00A81B83"/>
    <w:rsid w:val="00AC1FA7"/>
    <w:rsid w:val="00AC469F"/>
    <w:rsid w:val="00AE2FDE"/>
    <w:rsid w:val="00AE4C30"/>
    <w:rsid w:val="00AF0F3B"/>
    <w:rsid w:val="00AF6CB3"/>
    <w:rsid w:val="00B3276C"/>
    <w:rsid w:val="00B36648"/>
    <w:rsid w:val="00B569FF"/>
    <w:rsid w:val="00B85F50"/>
    <w:rsid w:val="00BA042D"/>
    <w:rsid w:val="00BA0CA4"/>
    <w:rsid w:val="00BB1F17"/>
    <w:rsid w:val="00BB4761"/>
    <w:rsid w:val="00BC2E91"/>
    <w:rsid w:val="00BC732F"/>
    <w:rsid w:val="00BD0E71"/>
    <w:rsid w:val="00C426B2"/>
    <w:rsid w:val="00C57B9B"/>
    <w:rsid w:val="00C9026A"/>
    <w:rsid w:val="00C904BF"/>
    <w:rsid w:val="00C919BD"/>
    <w:rsid w:val="00CB4850"/>
    <w:rsid w:val="00CE2DDD"/>
    <w:rsid w:val="00D2058E"/>
    <w:rsid w:val="00D86D2D"/>
    <w:rsid w:val="00D95153"/>
    <w:rsid w:val="00DA28CD"/>
    <w:rsid w:val="00DA3408"/>
    <w:rsid w:val="00DB1165"/>
    <w:rsid w:val="00E5372A"/>
    <w:rsid w:val="00EB01EA"/>
    <w:rsid w:val="00EF092B"/>
    <w:rsid w:val="00F24471"/>
    <w:rsid w:val="00F251DF"/>
    <w:rsid w:val="00F3000C"/>
    <w:rsid w:val="00F333CF"/>
    <w:rsid w:val="00F35E9A"/>
    <w:rsid w:val="00F46114"/>
    <w:rsid w:val="00F52452"/>
    <w:rsid w:val="00F67A2E"/>
    <w:rsid w:val="00F83550"/>
    <w:rsid w:val="00F87581"/>
    <w:rsid w:val="00F9146F"/>
    <w:rsid w:val="00FA124C"/>
    <w:rsid w:val="00FB68C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69AC"/>
  <w15:chartTrackingRefBased/>
  <w15:docId w15:val="{746493B2-E15E-4C1E-93F9-40967BC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4D"/>
    <w:rPr>
      <w:color w:val="0563C1" w:themeColor="hyperlink"/>
      <w:u w:val="single"/>
    </w:rPr>
  </w:style>
  <w:style w:type="character" w:styleId="UnresolvedMention">
    <w:name w:val="Unresolved Mention"/>
    <w:basedOn w:val="DefaultParagraphFont"/>
    <w:uiPriority w:val="99"/>
    <w:semiHidden/>
    <w:unhideWhenUsed/>
    <w:rsid w:val="0061334D"/>
    <w:rPr>
      <w:color w:val="605E5C"/>
      <w:shd w:val="clear" w:color="auto" w:fill="E1DFDD"/>
    </w:rPr>
  </w:style>
  <w:style w:type="table" w:styleId="TableGrid">
    <w:name w:val="Table Grid"/>
    <w:basedOn w:val="TableNormal"/>
    <w:uiPriority w:val="39"/>
    <w:rsid w:val="0094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3E09"/>
    <w:pPr>
      <w:spacing w:after="0" w:line="240" w:lineRule="auto"/>
    </w:pPr>
    <w:rPr>
      <w:lang w:eastAsia="zh-CN"/>
    </w:rPr>
  </w:style>
  <w:style w:type="paragraph" w:styleId="NormalWeb">
    <w:name w:val="Normal (Web)"/>
    <w:basedOn w:val="Normal"/>
    <w:uiPriority w:val="99"/>
    <w:unhideWhenUsed/>
    <w:rsid w:val="000A3E09"/>
    <w:pPr>
      <w:spacing w:after="0" w:line="240" w:lineRule="auto"/>
    </w:pPr>
    <w:rPr>
      <w:rFonts w:ascii="Calibri" w:hAnsi="Calibri" w:cs="Times New Roman"/>
      <w:lang w:eastAsia="zh-CN"/>
    </w:rPr>
  </w:style>
  <w:style w:type="table" w:customStyle="1" w:styleId="TableGrid1">
    <w:name w:val="Table Grid1"/>
    <w:basedOn w:val="TableNormal"/>
    <w:next w:val="TableGrid"/>
    <w:uiPriority w:val="39"/>
    <w:rsid w:val="0021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E4B"/>
    <w:pPr>
      <w:spacing w:after="0" w:line="240" w:lineRule="auto"/>
      <w:ind w:left="720"/>
      <w:contextualSpacing/>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A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1A9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141A9E"/>
  </w:style>
  <w:style w:type="character" w:customStyle="1" w:styleId="eop">
    <w:name w:val="eop"/>
    <w:basedOn w:val="DefaultParagraphFont"/>
    <w:rsid w:val="00141A9E"/>
  </w:style>
  <w:style w:type="paragraph" w:customStyle="1" w:styleId="Bodytext">
    <w:name w:val="Bodytext"/>
    <w:basedOn w:val="Normal"/>
    <w:link w:val="BodytextChar"/>
    <w:uiPriority w:val="99"/>
    <w:qFormat/>
    <w:rsid w:val="00C426B2"/>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character" w:customStyle="1" w:styleId="BodytextChar">
    <w:name w:val="Bodytext Char"/>
    <w:link w:val="Bodytext"/>
    <w:uiPriority w:val="99"/>
    <w:rsid w:val="00C426B2"/>
    <w:rPr>
      <w:rFonts w:ascii="Arial" w:eastAsia="Cambria" w:hAnsi="Arial" w:cs="ArialMT"/>
      <w:sz w:val="18"/>
      <w:szCs w:val="20"/>
      <w:lang w:eastAsia="en-US"/>
    </w:rPr>
  </w:style>
  <w:style w:type="paragraph" w:customStyle="1" w:styleId="Tablebullet3ptAfter">
    <w:name w:val="Table bullet 3pt After"/>
    <w:basedOn w:val="Normal"/>
    <w:qFormat/>
    <w:rsid w:val="00193B78"/>
    <w:pPr>
      <w:numPr>
        <w:numId w:val="9"/>
      </w:numPr>
      <w:spacing w:after="60" w:line="240" w:lineRule="auto"/>
      <w:ind w:left="170" w:hanging="170"/>
    </w:pPr>
    <w:rPr>
      <w:rFonts w:ascii="Arial" w:hAnsi="Arial" w:cs="Arial"/>
      <w:sz w:val="18"/>
      <w:szCs w:val="20"/>
      <w:lang w:eastAsia="zh-CN"/>
    </w:rPr>
  </w:style>
  <w:style w:type="character" w:styleId="Strong">
    <w:name w:val="Strong"/>
    <w:basedOn w:val="DefaultParagraphFont"/>
    <w:uiPriority w:val="22"/>
    <w:rsid w:val="00193B78"/>
    <w:rPr>
      <w:b/>
      <w:bCs/>
    </w:rPr>
  </w:style>
  <w:style w:type="paragraph" w:customStyle="1" w:styleId="Tabletext9">
    <w:name w:val="Table text 9"/>
    <w:qFormat/>
    <w:rsid w:val="00193B78"/>
    <w:pPr>
      <w:spacing w:after="0" w:line="240" w:lineRule="auto"/>
    </w:pPr>
    <w:rPr>
      <w:rFonts w:ascii="Arial" w:eastAsiaTheme="minorHAnsi" w:hAnsi="Arial"/>
      <w:sz w:val="18"/>
      <w:szCs w:val="16"/>
      <w:lang w:eastAsia="en-US"/>
    </w:rPr>
  </w:style>
  <w:style w:type="paragraph" w:customStyle="1" w:styleId="Tablebullet6ptafter">
    <w:name w:val="Table bullet 6pt after"/>
    <w:basedOn w:val="Tablebullet3ptAfter"/>
    <w:qFormat/>
    <w:rsid w:val="00193B7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896">
      <w:bodyDiv w:val="1"/>
      <w:marLeft w:val="0"/>
      <w:marRight w:val="0"/>
      <w:marTop w:val="0"/>
      <w:marBottom w:val="0"/>
      <w:divBdr>
        <w:top w:val="none" w:sz="0" w:space="0" w:color="auto"/>
        <w:left w:val="none" w:sz="0" w:space="0" w:color="auto"/>
        <w:bottom w:val="none" w:sz="0" w:space="0" w:color="auto"/>
        <w:right w:val="none" w:sz="0" w:space="0" w:color="auto"/>
      </w:divBdr>
    </w:div>
    <w:div w:id="681929572">
      <w:bodyDiv w:val="1"/>
      <w:marLeft w:val="0"/>
      <w:marRight w:val="0"/>
      <w:marTop w:val="0"/>
      <w:marBottom w:val="0"/>
      <w:divBdr>
        <w:top w:val="none" w:sz="0" w:space="0" w:color="auto"/>
        <w:left w:val="none" w:sz="0" w:space="0" w:color="auto"/>
        <w:bottom w:val="none" w:sz="0" w:space="0" w:color="auto"/>
        <w:right w:val="none" w:sz="0" w:space="0" w:color="auto"/>
      </w:divBdr>
    </w:div>
    <w:div w:id="1033076445">
      <w:bodyDiv w:val="1"/>
      <w:marLeft w:val="0"/>
      <w:marRight w:val="0"/>
      <w:marTop w:val="0"/>
      <w:marBottom w:val="0"/>
      <w:divBdr>
        <w:top w:val="none" w:sz="0" w:space="0" w:color="auto"/>
        <w:left w:val="none" w:sz="0" w:space="0" w:color="auto"/>
        <w:bottom w:val="none" w:sz="0" w:space="0" w:color="auto"/>
        <w:right w:val="none" w:sz="0" w:space="0" w:color="auto"/>
      </w:divBdr>
      <w:divsChild>
        <w:div w:id="1131345">
          <w:marLeft w:val="0"/>
          <w:marRight w:val="0"/>
          <w:marTop w:val="0"/>
          <w:marBottom w:val="0"/>
          <w:divBdr>
            <w:top w:val="none" w:sz="0" w:space="0" w:color="auto"/>
            <w:left w:val="none" w:sz="0" w:space="0" w:color="auto"/>
            <w:bottom w:val="none" w:sz="0" w:space="0" w:color="auto"/>
            <w:right w:val="none" w:sz="0" w:space="0" w:color="auto"/>
          </w:divBdr>
        </w:div>
        <w:div w:id="1058821558">
          <w:marLeft w:val="0"/>
          <w:marRight w:val="0"/>
          <w:marTop w:val="0"/>
          <w:marBottom w:val="0"/>
          <w:divBdr>
            <w:top w:val="none" w:sz="0" w:space="0" w:color="auto"/>
            <w:left w:val="none" w:sz="0" w:space="0" w:color="auto"/>
            <w:bottom w:val="none" w:sz="0" w:space="0" w:color="auto"/>
            <w:right w:val="none" w:sz="0" w:space="0" w:color="auto"/>
          </w:divBdr>
        </w:div>
        <w:div w:id="1118917489">
          <w:marLeft w:val="0"/>
          <w:marRight w:val="0"/>
          <w:marTop w:val="0"/>
          <w:marBottom w:val="0"/>
          <w:divBdr>
            <w:top w:val="none" w:sz="0" w:space="0" w:color="auto"/>
            <w:left w:val="none" w:sz="0" w:space="0" w:color="auto"/>
            <w:bottom w:val="none" w:sz="0" w:space="0" w:color="auto"/>
            <w:right w:val="none" w:sz="0" w:space="0" w:color="auto"/>
          </w:divBdr>
        </w:div>
        <w:div w:id="1120344295">
          <w:marLeft w:val="0"/>
          <w:marRight w:val="0"/>
          <w:marTop w:val="0"/>
          <w:marBottom w:val="0"/>
          <w:divBdr>
            <w:top w:val="none" w:sz="0" w:space="0" w:color="auto"/>
            <w:left w:val="none" w:sz="0" w:space="0" w:color="auto"/>
            <w:bottom w:val="none" w:sz="0" w:space="0" w:color="auto"/>
            <w:right w:val="none" w:sz="0" w:space="0" w:color="auto"/>
          </w:divBdr>
        </w:div>
        <w:div w:id="1426922371">
          <w:marLeft w:val="0"/>
          <w:marRight w:val="0"/>
          <w:marTop w:val="0"/>
          <w:marBottom w:val="0"/>
          <w:divBdr>
            <w:top w:val="none" w:sz="0" w:space="0" w:color="auto"/>
            <w:left w:val="none" w:sz="0" w:space="0" w:color="auto"/>
            <w:bottom w:val="none" w:sz="0" w:space="0" w:color="auto"/>
            <w:right w:val="none" w:sz="0" w:space="0" w:color="auto"/>
          </w:divBdr>
        </w:div>
        <w:div w:id="1546406552">
          <w:marLeft w:val="0"/>
          <w:marRight w:val="0"/>
          <w:marTop w:val="0"/>
          <w:marBottom w:val="0"/>
          <w:divBdr>
            <w:top w:val="none" w:sz="0" w:space="0" w:color="auto"/>
            <w:left w:val="none" w:sz="0" w:space="0" w:color="auto"/>
            <w:bottom w:val="none" w:sz="0" w:space="0" w:color="auto"/>
            <w:right w:val="none" w:sz="0" w:space="0" w:color="auto"/>
          </w:divBdr>
        </w:div>
      </w:divsChild>
    </w:div>
    <w:div w:id="1077096839">
      <w:bodyDiv w:val="1"/>
      <w:marLeft w:val="0"/>
      <w:marRight w:val="0"/>
      <w:marTop w:val="0"/>
      <w:marBottom w:val="0"/>
      <w:divBdr>
        <w:top w:val="none" w:sz="0" w:space="0" w:color="auto"/>
        <w:left w:val="none" w:sz="0" w:space="0" w:color="auto"/>
        <w:bottom w:val="none" w:sz="0" w:space="0" w:color="auto"/>
        <w:right w:val="none" w:sz="0" w:space="0" w:color="auto"/>
      </w:divBdr>
    </w:div>
    <w:div w:id="14595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eatleySS/" TargetMode="External"/><Relationship Id="rId18" Type="http://schemas.openxmlformats.org/officeDocument/2006/relationships/image" Target="media/image3.png"/><Relationship Id="rId26" Type="http://schemas.openxmlformats.org/officeDocument/2006/relationships/hyperlink" Target="https://youtu.be/s8mphBCu5kk" TargetMode="External"/><Relationship Id="rId39" Type="http://schemas.openxmlformats.org/officeDocument/2006/relationships/image" Target="media/image13.png"/><Relationship Id="rId21" Type="http://schemas.openxmlformats.org/officeDocument/2006/relationships/image" Target="media/image6.png"/><Relationship Id="rId34" Type="http://schemas.openxmlformats.org/officeDocument/2006/relationships/hyperlink" Target="https://youtu.be/izNGX2vd3pg?t=103" TargetMode="External"/><Relationship Id="rId7" Type="http://schemas.openxmlformats.org/officeDocument/2006/relationships/webSettings" Target="webSettings.xml"/><Relationship Id="rId12" Type="http://schemas.openxmlformats.org/officeDocument/2006/relationships/hyperlink" Target="https://heatleyss.eq.edu.au/" TargetMode="External"/><Relationship Id="rId17" Type="http://schemas.openxmlformats.org/officeDocument/2006/relationships/image" Target="media/image2.png"/><Relationship Id="rId25" Type="http://schemas.openxmlformats.org/officeDocument/2006/relationships/hyperlink" Target="https://youtu.be/vZ7jThX0TNc" TargetMode="External"/><Relationship Id="rId33" Type="http://schemas.openxmlformats.org/officeDocument/2006/relationships/hyperlink" Target="https://youtu.be/cplNbZKwDZ4" TargetMode="External"/><Relationship Id="rId38"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hyperlink" Target="https://www.facebook.com/HeatleySS/" TargetMode="External"/><Relationship Id="rId20" Type="http://schemas.openxmlformats.org/officeDocument/2006/relationships/image" Target="media/image5.png"/><Relationship Id="rId29" Type="http://schemas.openxmlformats.org/officeDocument/2006/relationships/hyperlink" Target="https://youtu.be/LFUTAsRvrDQ"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9.jpg"/><Relationship Id="rId32" Type="http://schemas.openxmlformats.org/officeDocument/2006/relationships/hyperlink" Target="https://youtu.be/PpMjqHWhoRU" TargetMode="External"/><Relationship Id="rId37" Type="http://schemas.openxmlformats.org/officeDocument/2006/relationships/image" Target="media/image120.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eatleyss.eq.edu.au/" TargetMode="External"/><Relationship Id="rId23" Type="http://schemas.openxmlformats.org/officeDocument/2006/relationships/image" Target="media/image8.jpeg"/><Relationship Id="rId28" Type="http://schemas.openxmlformats.org/officeDocument/2006/relationships/hyperlink" Target="https://youtu.be/YvN-mnAe6ts" TargetMode="External"/><Relationship Id="rId36" Type="http://schemas.openxmlformats.org/officeDocument/2006/relationships/image" Target="media/image11.png"/><Relationship Id="rId10" Type="http://schemas.openxmlformats.org/officeDocument/2006/relationships/hyperlink" Target="mailto:jrcla0@eq.edu.au" TargetMode="External"/><Relationship Id="rId19" Type="http://schemas.openxmlformats.org/officeDocument/2006/relationships/image" Target="media/image4.jpeg"/><Relationship Id="rId31" Type="http://schemas.openxmlformats.org/officeDocument/2006/relationships/hyperlink" Target="https://youtu.be/JoxS9TG-ZqQ" TargetMode="External"/><Relationship Id="rId4" Type="http://schemas.openxmlformats.org/officeDocument/2006/relationships/numbering" Target="numbering.xml"/><Relationship Id="rId9" Type="http://schemas.openxmlformats.org/officeDocument/2006/relationships/hyperlink" Target="mailto:cdono81@eq.edu.au" TargetMode="External"/><Relationship Id="rId22" Type="http://schemas.openxmlformats.org/officeDocument/2006/relationships/image" Target="media/image7.jpeg"/><Relationship Id="rId27" Type="http://schemas.openxmlformats.org/officeDocument/2006/relationships/hyperlink" Target="https://youtu.be/ldNpyj0bnn8" TargetMode="External"/><Relationship Id="rId30" Type="http://schemas.openxmlformats.org/officeDocument/2006/relationships/hyperlink" Target="https://youtu.be/ei_LSYF-QmA" TargetMode="External"/><Relationship Id="rId35" Type="http://schemas.openxmlformats.org/officeDocument/2006/relationships/image" Target="media/image10.png"/><Relationship Id="rId8" Type="http://schemas.openxmlformats.org/officeDocument/2006/relationships/hyperlink" Target="mailto:boyds2@eq.edu.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Date xmlns="3f890b9b-d1b5-4212-b4e3-d5b70bd1b8a4">2024-10-31T03:09:43+00:00</PPModeratedDate>
    <PPLastReviewedDate xmlns="3f890b9b-d1b5-4212-b4e3-d5b70bd1b8a4">2024-10-31T03:09:43+00:00</PPLastReviewedDate>
    <PPContentOwner xmlns="3f890b9b-d1b5-4212-b4e3-d5b70bd1b8a4">
      <UserInfo>
        <DisplayName>AUSTIN, Wanda</DisplayName>
        <AccountId>24</AccountId>
        <AccountType/>
      </UserInfo>
    </PPContentOwner>
    <PPLastReviewedBy xmlns="3f890b9b-d1b5-4212-b4e3-d5b70bd1b8a4">
      <UserInfo>
        <DisplayName>AUSTIN, Wanda</DisplayName>
        <AccountId>24</AccountId>
        <AccountType/>
      </UserInfo>
    </PPLastReviewedBy>
    <PPSubmittedDate xmlns="3f890b9b-d1b5-4212-b4e3-d5b70bd1b8a4">2024-10-31T03:09:21+00:00</PPSubmittedDate>
    <PublishingExpirationDate xmlns="http://schemas.microsoft.com/sharepoint/v3" xsi:nil="true"/>
    <PPContentApprover xmlns="3f890b9b-d1b5-4212-b4e3-d5b70bd1b8a4">
      <UserInfo>
        <DisplayName>AUSTIN, Wanda</DisplayName>
        <AccountId>24</AccountId>
        <AccountType/>
      </UserInfo>
    </PPContentApprover>
    <PPSubmittedBy xmlns="3f890b9b-d1b5-4212-b4e3-d5b70bd1b8a4">
      <UserInfo>
        <DisplayName>AUSTIN, Wanda</DisplayName>
        <AccountId>24</AccountId>
        <AccountType/>
      </UserInfo>
    </PPSubmittedBy>
    <PublishingStartDate xmlns="http://schemas.microsoft.com/sharepoint/v3" xsi:nil="true"/>
    <PPReferenceNumber xmlns="3f890b9b-d1b5-4212-b4e3-d5b70bd1b8a4" xsi:nil="true"/>
    <PPContentAuthor xmlns="3f890b9b-d1b5-4212-b4e3-d5b70bd1b8a4">
      <UserInfo>
        <DisplayName>AUSTIN, Wanda</DisplayName>
        <AccountId>24</AccountId>
        <AccountType/>
      </UserInfo>
    </PPContentAuthor>
    <PPModeratedBy xmlns="3f890b9b-d1b5-4212-b4e3-d5b70bd1b8a4">
      <UserInfo>
        <DisplayName>AUSTIN, Wanda</DisplayName>
        <AccountId>24</AccountId>
        <AccountType/>
      </UserInfo>
    </PPModeratedBy>
    <PPPublishedNotificationAddresses xmlns="3f890b9b-d1b5-4212-b4e3-d5b70bd1b8a4" xsi:nil="true"/>
    <PPReviewDate xmlns="3f890b9b-d1b5-4212-b4e3-d5b70bd1b8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A6EEA-972D-4C31-846F-E7ECD0483D1F}">
  <ds:schemaRefs>
    <ds:schemaRef ds:uri="http://schemas.microsoft.com/office/2006/metadata/properties"/>
    <ds:schemaRef ds:uri="http://schemas.microsoft.com/office/infopath/2007/PartnerControls"/>
    <ds:schemaRef ds:uri="df5d5a38-e883-493c-9d4c-7f6e44468681"/>
  </ds:schemaRefs>
</ds:datastoreItem>
</file>

<file path=customXml/itemProps2.xml><?xml version="1.0" encoding="utf-8"?>
<ds:datastoreItem xmlns:ds="http://schemas.openxmlformats.org/officeDocument/2006/customXml" ds:itemID="{C409C4B6-905A-4AFC-AA3F-1B047ABF80DE}"/>
</file>

<file path=customXml/itemProps3.xml><?xml version="1.0" encoding="utf-8"?>
<ds:datastoreItem xmlns:ds="http://schemas.openxmlformats.org/officeDocument/2006/customXml" ds:itemID="{438F33EC-5217-405B-BE46-250BFFC5A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Year 2, Semester 2 parent overview</dc:title>
  <dc:subject/>
  <dc:creator>WESTON, Brenda (bwest115)</dc:creator>
  <cp:keywords/>
  <dc:description/>
  <cp:lastModifiedBy>WESTON, Brenda (bwest115)</cp:lastModifiedBy>
  <cp:revision>3</cp:revision>
  <cp:lastPrinted>2024-10-24T02:48:00Z</cp:lastPrinted>
  <dcterms:created xsi:type="dcterms:W3CDTF">2024-10-24T02:48:00Z</dcterms:created>
  <dcterms:modified xsi:type="dcterms:W3CDTF">2024-10-24T03:21:00Z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0x01010079EC2985E355C644AC7542AD2694DFB6</vt:lpwstr>
  </property>
</Properties>
</file>