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40B3" w14:textId="77777777" w:rsidR="004C6DCC" w:rsidRPr="00BB1F17" w:rsidRDefault="004C6DCC" w:rsidP="004C6DCC">
      <w:pPr>
        <w:spacing w:after="0"/>
        <w:jc w:val="both"/>
        <w:rPr>
          <w:rFonts w:cstheme="minorHAnsi"/>
          <w:b/>
          <w:color w:val="0070C0"/>
          <w:sz w:val="24"/>
          <w:szCs w:val="24"/>
          <w:u w:val="single"/>
        </w:rPr>
      </w:pPr>
      <w:r w:rsidRPr="00BB1F17">
        <w:rPr>
          <w:rFonts w:cstheme="minorHAnsi"/>
          <w:b/>
          <w:color w:val="0070C0"/>
          <w:sz w:val="24"/>
          <w:szCs w:val="24"/>
          <w:u w:val="single"/>
        </w:rPr>
        <w:t>Curriculum News</w:t>
      </w:r>
    </w:p>
    <w:p w14:paraId="2AE9C54E" w14:textId="77777777" w:rsidR="004C6DCC" w:rsidRPr="00204971" w:rsidRDefault="004C6DCC" w:rsidP="004C6DCC">
      <w:pPr>
        <w:spacing w:after="0" w:line="240" w:lineRule="auto"/>
        <w:rPr>
          <w:rFonts w:cstheme="minorHAnsi"/>
          <w:bCs/>
          <w:sz w:val="20"/>
          <w:szCs w:val="20"/>
        </w:rPr>
      </w:pPr>
      <w:r w:rsidRPr="00204971">
        <w:rPr>
          <w:rFonts w:cstheme="minorHAnsi"/>
          <w:bCs/>
          <w:sz w:val="20"/>
          <w:szCs w:val="20"/>
        </w:rPr>
        <w:t xml:space="preserve">Next year HSS </w:t>
      </w:r>
      <w:r>
        <w:rPr>
          <w:rFonts w:cstheme="minorHAnsi"/>
          <w:bCs/>
          <w:sz w:val="20"/>
          <w:szCs w:val="20"/>
        </w:rPr>
        <w:t xml:space="preserve">will begin using the </w:t>
      </w:r>
      <w:r w:rsidRPr="00204971">
        <w:rPr>
          <w:rFonts w:cstheme="minorHAnsi"/>
          <w:bCs/>
          <w:sz w:val="20"/>
          <w:szCs w:val="20"/>
        </w:rPr>
        <w:t>Australian Curriculum V9 English in all year levels. This will involve changes to the content in each year level, including changes to some of the texts studied. Our teachers will be very busy this term, learning about the new English curriculum and planning for 2025.</w:t>
      </w:r>
    </w:p>
    <w:p w14:paraId="6543169A" w14:textId="77777777" w:rsidR="004C6DCC" w:rsidRPr="00413F45" w:rsidRDefault="004C6DCC" w:rsidP="004C6DCC">
      <w:pPr>
        <w:spacing w:after="0"/>
        <w:jc w:val="both"/>
        <w:rPr>
          <w:rFonts w:cstheme="minorHAnsi"/>
          <w:bCs/>
          <w:sz w:val="12"/>
          <w:szCs w:val="12"/>
        </w:rPr>
      </w:pPr>
    </w:p>
    <w:p w14:paraId="59C706E8" w14:textId="77777777" w:rsidR="004C6DCC" w:rsidRPr="00BB1F17" w:rsidRDefault="004C6DCC" w:rsidP="004C6DCC">
      <w:pPr>
        <w:spacing w:after="0" w:line="240" w:lineRule="auto"/>
        <w:jc w:val="both"/>
        <w:rPr>
          <w:rFonts w:cstheme="minorHAnsi"/>
          <w:b/>
          <w:bCs/>
          <w:color w:val="0070C0"/>
          <w:sz w:val="24"/>
          <w:szCs w:val="24"/>
          <w:u w:val="single"/>
        </w:rPr>
      </w:pPr>
      <w:r>
        <w:rPr>
          <w:rFonts w:cstheme="minorHAnsi"/>
          <w:b/>
          <w:bCs/>
          <w:color w:val="0070C0"/>
          <w:sz w:val="24"/>
          <w:szCs w:val="24"/>
          <w:u w:val="single"/>
        </w:rPr>
        <w:t>Heatley Fun Day/</w:t>
      </w:r>
      <w:r w:rsidRPr="00BB1F17">
        <w:rPr>
          <w:rFonts w:cstheme="minorHAnsi"/>
          <w:b/>
          <w:bCs/>
          <w:color w:val="0070C0"/>
          <w:sz w:val="24"/>
          <w:szCs w:val="24"/>
          <w:u w:val="single"/>
        </w:rPr>
        <w:t>Water Safety Carnival</w:t>
      </w:r>
    </w:p>
    <w:p w14:paraId="4360E0E0" w14:textId="4BE624B9" w:rsidR="004C6DCC" w:rsidRPr="00204971" w:rsidRDefault="004C6DCC" w:rsidP="004C6DCC">
      <w:pPr>
        <w:spacing w:after="0" w:line="240" w:lineRule="auto"/>
        <w:jc w:val="both"/>
        <w:rPr>
          <w:rFonts w:cstheme="minorHAnsi"/>
          <w:sz w:val="20"/>
          <w:szCs w:val="20"/>
        </w:rPr>
      </w:pPr>
      <w:r w:rsidRPr="00204971">
        <w:rPr>
          <w:rFonts w:cstheme="minorHAnsi"/>
          <w:sz w:val="20"/>
          <w:szCs w:val="20"/>
        </w:rPr>
        <w:t xml:space="preserve">As part of </w:t>
      </w:r>
      <w:r>
        <w:rPr>
          <w:rFonts w:cstheme="minorHAnsi"/>
          <w:sz w:val="20"/>
          <w:szCs w:val="20"/>
        </w:rPr>
        <w:t>a</w:t>
      </w:r>
      <w:r w:rsidRPr="00204971">
        <w:rPr>
          <w:rFonts w:cstheme="minorHAnsi"/>
          <w:sz w:val="20"/>
          <w:szCs w:val="20"/>
        </w:rPr>
        <w:t xml:space="preserve"> focus on </w:t>
      </w:r>
      <w:r>
        <w:rPr>
          <w:rFonts w:cstheme="minorHAnsi"/>
          <w:sz w:val="20"/>
          <w:szCs w:val="20"/>
        </w:rPr>
        <w:t>w</w:t>
      </w:r>
      <w:r w:rsidRPr="00204971">
        <w:rPr>
          <w:rFonts w:cstheme="minorHAnsi"/>
          <w:sz w:val="20"/>
          <w:szCs w:val="20"/>
        </w:rPr>
        <w:t xml:space="preserve">ater </w:t>
      </w:r>
      <w:r>
        <w:rPr>
          <w:rFonts w:cstheme="minorHAnsi"/>
          <w:sz w:val="20"/>
          <w:szCs w:val="20"/>
        </w:rPr>
        <w:t>s</w:t>
      </w:r>
      <w:r w:rsidRPr="00204971">
        <w:rPr>
          <w:rFonts w:cstheme="minorHAnsi"/>
          <w:sz w:val="20"/>
          <w:szCs w:val="20"/>
        </w:rPr>
        <w:t xml:space="preserve">afety, </w:t>
      </w:r>
      <w:r>
        <w:rPr>
          <w:rFonts w:cstheme="minorHAnsi"/>
          <w:sz w:val="20"/>
          <w:szCs w:val="20"/>
        </w:rPr>
        <w:t xml:space="preserve">our Heatley Fun Day/Water Safety Carnival </w:t>
      </w:r>
      <w:r w:rsidRPr="00204971">
        <w:rPr>
          <w:rFonts w:cstheme="minorHAnsi"/>
          <w:sz w:val="20"/>
          <w:szCs w:val="20"/>
        </w:rPr>
        <w:t xml:space="preserve">for P-6 </w:t>
      </w:r>
      <w:r>
        <w:rPr>
          <w:rFonts w:cstheme="minorHAnsi"/>
          <w:sz w:val="20"/>
          <w:szCs w:val="20"/>
        </w:rPr>
        <w:t xml:space="preserve">is </w:t>
      </w:r>
      <w:r w:rsidRPr="00204971">
        <w:rPr>
          <w:rFonts w:cstheme="minorHAnsi"/>
          <w:sz w:val="20"/>
          <w:szCs w:val="20"/>
        </w:rPr>
        <w:t>on Wed</w:t>
      </w:r>
      <w:r>
        <w:rPr>
          <w:rFonts w:cstheme="minorHAnsi"/>
          <w:sz w:val="20"/>
          <w:szCs w:val="20"/>
        </w:rPr>
        <w:t>nesday</w:t>
      </w:r>
      <w:r w:rsidRPr="00204971">
        <w:rPr>
          <w:rFonts w:cstheme="minorHAnsi"/>
          <w:sz w:val="20"/>
          <w:szCs w:val="20"/>
        </w:rPr>
        <w:t xml:space="preserve"> </w:t>
      </w:r>
      <w:r>
        <w:rPr>
          <w:rFonts w:cstheme="minorHAnsi"/>
          <w:sz w:val="20"/>
          <w:szCs w:val="20"/>
        </w:rPr>
        <w:t>6 November</w:t>
      </w:r>
      <w:r w:rsidRPr="00204971">
        <w:rPr>
          <w:rFonts w:cstheme="minorHAnsi"/>
          <w:sz w:val="20"/>
          <w:szCs w:val="20"/>
        </w:rPr>
        <w:t xml:space="preserve">. </w:t>
      </w:r>
      <w:r>
        <w:rPr>
          <w:rFonts w:cstheme="minorHAnsi"/>
          <w:sz w:val="20"/>
          <w:szCs w:val="20"/>
        </w:rPr>
        <w:t xml:space="preserve">The day will include a sausage sizzle </w:t>
      </w:r>
      <w:r w:rsidR="006D18A0">
        <w:rPr>
          <w:rFonts w:cstheme="minorHAnsi"/>
          <w:sz w:val="20"/>
          <w:szCs w:val="20"/>
        </w:rPr>
        <w:t xml:space="preserve">($2) </w:t>
      </w:r>
      <w:r>
        <w:rPr>
          <w:rFonts w:cstheme="minorHAnsi"/>
          <w:sz w:val="20"/>
          <w:szCs w:val="20"/>
        </w:rPr>
        <w:t>and fun activities</w:t>
      </w:r>
      <w:r w:rsidRPr="00DF2B61">
        <w:rPr>
          <w:rFonts w:cstheme="minorHAnsi"/>
          <w:sz w:val="20"/>
          <w:szCs w:val="20"/>
        </w:rPr>
        <w:t>. As this is a very important part of the curriculum and life skills, all students are expected to attend the carnival.</w:t>
      </w:r>
      <w:r>
        <w:rPr>
          <w:rFonts w:cstheme="minorHAnsi"/>
          <w:sz w:val="20"/>
          <w:szCs w:val="20"/>
        </w:rPr>
        <w:t xml:space="preserve"> </w:t>
      </w:r>
    </w:p>
    <w:p w14:paraId="769FCF1B" w14:textId="77777777" w:rsidR="004C6DCC" w:rsidRPr="00413F45" w:rsidRDefault="004C6DCC" w:rsidP="004C6DCC">
      <w:pPr>
        <w:spacing w:after="0"/>
        <w:jc w:val="both"/>
        <w:rPr>
          <w:rFonts w:cstheme="minorHAnsi"/>
          <w:bCs/>
          <w:sz w:val="12"/>
          <w:szCs w:val="12"/>
        </w:rPr>
      </w:pPr>
    </w:p>
    <w:p w14:paraId="6BD947ED" w14:textId="77777777" w:rsidR="004C6DCC" w:rsidRPr="00BB1F17" w:rsidRDefault="004C6DCC" w:rsidP="004C6DCC">
      <w:pPr>
        <w:spacing w:after="0"/>
        <w:jc w:val="both"/>
        <w:rPr>
          <w:rFonts w:cstheme="minorHAnsi"/>
          <w:b/>
          <w:color w:val="0070C0"/>
          <w:sz w:val="24"/>
          <w:szCs w:val="24"/>
          <w:u w:val="single"/>
        </w:rPr>
      </w:pPr>
      <w:r w:rsidRPr="00BB1F17">
        <w:rPr>
          <w:rFonts w:cstheme="minorHAnsi"/>
          <w:b/>
          <w:color w:val="0070C0"/>
          <w:sz w:val="24"/>
          <w:szCs w:val="24"/>
          <w:u w:val="single"/>
        </w:rPr>
        <w:t>Reporting</w:t>
      </w:r>
    </w:p>
    <w:p w14:paraId="09A93887" w14:textId="77777777" w:rsidR="004C6DCC" w:rsidRDefault="004C6DCC" w:rsidP="004C6DCC">
      <w:pPr>
        <w:spacing w:after="0" w:line="240" w:lineRule="auto"/>
        <w:jc w:val="both"/>
        <w:rPr>
          <w:rFonts w:cstheme="minorHAnsi"/>
          <w:sz w:val="20"/>
          <w:szCs w:val="20"/>
        </w:rPr>
      </w:pPr>
      <w:r w:rsidRPr="00204971">
        <w:rPr>
          <w:rFonts w:cstheme="minorHAnsi"/>
          <w:sz w:val="20"/>
          <w:szCs w:val="20"/>
        </w:rPr>
        <w:t>Semester 2 report cards will be sent home in on Tuesday, 3 December. Reports will be printed and emailed.</w:t>
      </w:r>
    </w:p>
    <w:p w14:paraId="3BEA3609" w14:textId="77777777" w:rsidR="004C6DCC" w:rsidRPr="00413F45" w:rsidRDefault="004C6DCC" w:rsidP="004C6DCC">
      <w:pPr>
        <w:spacing w:after="0" w:line="240" w:lineRule="auto"/>
        <w:jc w:val="both"/>
        <w:rPr>
          <w:rFonts w:cstheme="minorHAnsi"/>
          <w:sz w:val="16"/>
          <w:szCs w:val="16"/>
        </w:rPr>
      </w:pPr>
    </w:p>
    <w:p w14:paraId="2327CA71" w14:textId="77777777" w:rsidR="004C6DCC" w:rsidRPr="00DF2B61" w:rsidRDefault="004C6DCC" w:rsidP="004C6DCC">
      <w:pPr>
        <w:spacing w:after="0"/>
        <w:jc w:val="both"/>
        <w:rPr>
          <w:b/>
          <w:bCs/>
          <w:color w:val="0070C0"/>
          <w:sz w:val="24"/>
          <w:szCs w:val="24"/>
          <w:u w:val="single"/>
        </w:rPr>
      </w:pPr>
      <w:r w:rsidRPr="00DF2B61">
        <w:rPr>
          <w:b/>
          <w:bCs/>
          <w:color w:val="0070C0"/>
          <w:sz w:val="24"/>
          <w:szCs w:val="24"/>
          <w:u w:val="single"/>
        </w:rPr>
        <w:t>Class Parties</w:t>
      </w:r>
    </w:p>
    <w:p w14:paraId="488E1C5B" w14:textId="77777777" w:rsidR="004C6DCC" w:rsidRPr="00413F45" w:rsidRDefault="004C6DCC" w:rsidP="004C6DCC">
      <w:pPr>
        <w:spacing w:after="0"/>
        <w:jc w:val="both"/>
        <w:rPr>
          <w:rFonts w:ascii="Calibri" w:hAnsi="Calibri" w:cs="Calibri"/>
          <w:sz w:val="20"/>
          <w:szCs w:val="20"/>
        </w:rPr>
      </w:pPr>
      <w:r w:rsidRPr="00DF2B61">
        <w:rPr>
          <w:rFonts w:ascii="Calibri" w:hAnsi="Calibri" w:cs="Calibri"/>
          <w:sz w:val="20"/>
          <w:szCs w:val="20"/>
        </w:rPr>
        <w:t>Class parties will be held on Friday, 6 December. Classes will send home information about suggested food items to send with your child to share with their classmates.</w:t>
      </w:r>
    </w:p>
    <w:p w14:paraId="0EE29798" w14:textId="77777777" w:rsidR="004C6DCC" w:rsidRPr="00413F45" w:rsidRDefault="004C6DCC" w:rsidP="004C6DCC">
      <w:pPr>
        <w:spacing w:after="0" w:line="240" w:lineRule="auto"/>
        <w:jc w:val="both"/>
        <w:rPr>
          <w:rFonts w:cstheme="minorHAnsi"/>
          <w:sz w:val="12"/>
          <w:szCs w:val="12"/>
        </w:rPr>
      </w:pPr>
    </w:p>
    <w:p w14:paraId="25DE4F1A" w14:textId="77777777" w:rsidR="004C6DCC" w:rsidRDefault="004C6DCC" w:rsidP="004C6DCC">
      <w:pPr>
        <w:spacing w:after="0" w:line="240" w:lineRule="auto"/>
        <w:jc w:val="both"/>
        <w:rPr>
          <w:rFonts w:cstheme="minorHAnsi"/>
          <w:b/>
          <w:bCs/>
          <w:color w:val="0070C0"/>
          <w:sz w:val="24"/>
          <w:szCs w:val="24"/>
          <w:u w:val="single"/>
        </w:rPr>
      </w:pPr>
      <w:r w:rsidRPr="00BB1F17">
        <w:rPr>
          <w:rFonts w:cstheme="minorHAnsi"/>
          <w:b/>
          <w:bCs/>
          <w:color w:val="0070C0"/>
          <w:sz w:val="24"/>
          <w:szCs w:val="24"/>
          <w:u w:val="single"/>
        </w:rPr>
        <w:t>Week 11</w:t>
      </w:r>
    </w:p>
    <w:p w14:paraId="5C8D6AB7" w14:textId="77777777" w:rsidR="004C6DCC" w:rsidRPr="00A056D9" w:rsidRDefault="004C6DCC" w:rsidP="004C6DCC">
      <w:pPr>
        <w:spacing w:after="0" w:line="240" w:lineRule="auto"/>
        <w:jc w:val="both"/>
        <w:rPr>
          <w:rFonts w:cstheme="minorHAnsi"/>
          <w:b/>
          <w:bCs/>
          <w:color w:val="0070C0"/>
          <w:sz w:val="20"/>
          <w:szCs w:val="20"/>
          <w:u w:val="single"/>
        </w:rPr>
      </w:pPr>
      <w:r w:rsidRPr="00DF2B61">
        <w:rPr>
          <w:rFonts w:cstheme="minorHAnsi"/>
          <w:sz w:val="20"/>
          <w:szCs w:val="20"/>
        </w:rPr>
        <w:t>This year there will be an extra week of Term 4. All learning and regular end of year events will occur</w:t>
      </w:r>
      <w:r>
        <w:rPr>
          <w:rFonts w:cstheme="minorHAnsi"/>
          <w:sz w:val="20"/>
          <w:szCs w:val="20"/>
        </w:rPr>
        <w:t xml:space="preserve"> by the end of </w:t>
      </w:r>
      <w:r w:rsidRPr="00DF2B61">
        <w:rPr>
          <w:rFonts w:cstheme="minorHAnsi"/>
          <w:sz w:val="20"/>
          <w:szCs w:val="20"/>
        </w:rPr>
        <w:t xml:space="preserve">Week 10. Week 11 </w:t>
      </w:r>
      <w:r>
        <w:rPr>
          <w:rFonts w:cstheme="minorHAnsi"/>
          <w:sz w:val="20"/>
          <w:szCs w:val="20"/>
        </w:rPr>
        <w:t>will be alternative programs.</w:t>
      </w:r>
    </w:p>
    <w:p w14:paraId="3843D941" w14:textId="77777777" w:rsidR="004C6DCC" w:rsidRPr="00413F45" w:rsidRDefault="004C6DCC" w:rsidP="004C6DCC">
      <w:pPr>
        <w:spacing w:after="0" w:line="240" w:lineRule="auto"/>
        <w:jc w:val="both"/>
        <w:rPr>
          <w:rFonts w:cstheme="minorHAnsi"/>
          <w:b/>
          <w:bCs/>
          <w:color w:val="0070C0"/>
          <w:sz w:val="12"/>
          <w:szCs w:val="12"/>
          <w:u w:val="single"/>
        </w:rPr>
      </w:pPr>
    </w:p>
    <w:p w14:paraId="1DF2663C" w14:textId="77777777" w:rsidR="004C6DCC" w:rsidRPr="00BB1F17" w:rsidRDefault="004C6DCC" w:rsidP="004C6DCC">
      <w:pPr>
        <w:spacing w:after="0"/>
        <w:jc w:val="both"/>
        <w:rPr>
          <w:b/>
          <w:color w:val="0070C0"/>
          <w:sz w:val="24"/>
          <w:szCs w:val="24"/>
          <w:u w:val="single"/>
        </w:rPr>
      </w:pPr>
      <w:r w:rsidRPr="00BB1F17">
        <w:rPr>
          <w:b/>
          <w:color w:val="0070C0"/>
          <w:sz w:val="24"/>
          <w:szCs w:val="24"/>
          <w:u w:val="single"/>
        </w:rPr>
        <w:t>Sun Safety – Hats</w:t>
      </w:r>
    </w:p>
    <w:p w14:paraId="7748DA8B" w14:textId="77777777" w:rsidR="004C6DCC" w:rsidRPr="00204971" w:rsidRDefault="004C6DCC" w:rsidP="004C6DCC">
      <w:pPr>
        <w:spacing w:after="0"/>
        <w:jc w:val="both"/>
        <w:rPr>
          <w:bCs/>
          <w:sz w:val="20"/>
          <w:szCs w:val="20"/>
        </w:rPr>
      </w:pPr>
      <w:r w:rsidRPr="00204971">
        <w:rPr>
          <w:bCs/>
          <w:sz w:val="20"/>
          <w:szCs w:val="20"/>
        </w:rPr>
        <w:t xml:space="preserve">As we are a Sun Safe school, students must wear a wide-brimmed hat for outdoor activities including playtime. Hats are available for purchase from the </w:t>
      </w:r>
      <w:proofErr w:type="gramStart"/>
      <w:r w:rsidRPr="00204971">
        <w:rPr>
          <w:bCs/>
          <w:sz w:val="20"/>
          <w:szCs w:val="20"/>
        </w:rPr>
        <w:t>tuckshop,</w:t>
      </w:r>
      <w:proofErr w:type="gramEnd"/>
      <w:r w:rsidRPr="00204971">
        <w:rPr>
          <w:bCs/>
          <w:sz w:val="20"/>
          <w:szCs w:val="20"/>
        </w:rPr>
        <w:t xml:space="preserve"> however any bucket style hat is suitable. </w:t>
      </w:r>
      <w:r w:rsidRPr="00DF2B61">
        <w:rPr>
          <w:bCs/>
          <w:sz w:val="20"/>
          <w:szCs w:val="20"/>
        </w:rPr>
        <w:t xml:space="preserve">Sun cream has been provided to each classroom for outdoor learning activities. If your child has </w:t>
      </w:r>
      <w:proofErr w:type="gramStart"/>
      <w:r w:rsidRPr="00DF2B61">
        <w:rPr>
          <w:bCs/>
          <w:sz w:val="20"/>
          <w:szCs w:val="20"/>
        </w:rPr>
        <w:t>allergies</w:t>
      </w:r>
      <w:proofErr w:type="gramEnd"/>
      <w:r w:rsidRPr="00DF2B61">
        <w:rPr>
          <w:bCs/>
          <w:sz w:val="20"/>
          <w:szCs w:val="20"/>
        </w:rPr>
        <w:t xml:space="preserve"> please let the office know.</w:t>
      </w:r>
    </w:p>
    <w:p w14:paraId="4FB03EF9" w14:textId="77777777" w:rsidR="00CA4647" w:rsidRPr="00CA4647" w:rsidRDefault="00CA4647" w:rsidP="00CA4647">
      <w:pPr>
        <w:spacing w:after="0"/>
        <w:jc w:val="both"/>
        <w:rPr>
          <w:bCs/>
          <w:sz w:val="12"/>
          <w:szCs w:val="12"/>
        </w:rPr>
      </w:pPr>
    </w:p>
    <w:p w14:paraId="047B165A" w14:textId="77777777" w:rsidR="00913EEA" w:rsidRPr="003F4626" w:rsidRDefault="00913EEA" w:rsidP="00913EEA">
      <w:pPr>
        <w:spacing w:after="0"/>
        <w:rPr>
          <w:b/>
          <w:sz w:val="24"/>
          <w:szCs w:val="24"/>
        </w:rPr>
      </w:pPr>
      <w:r w:rsidRPr="003F4626">
        <w:rPr>
          <w:b/>
          <w:sz w:val="24"/>
          <w:szCs w:val="24"/>
        </w:rPr>
        <w:t>How to contact the Year 4 team:</w:t>
      </w:r>
    </w:p>
    <w:p w14:paraId="59D9E1DF" w14:textId="43701F5B" w:rsidR="004E1F40" w:rsidRPr="003F4626" w:rsidRDefault="004E1F40" w:rsidP="00913EEA">
      <w:pPr>
        <w:spacing w:after="0"/>
        <w:rPr>
          <w:rStyle w:val="Hyperlink"/>
          <w:rFonts w:ascii="Calibri" w:hAnsi="Calibri" w:cs="Calibri"/>
          <w:sz w:val="20"/>
          <w:szCs w:val="20"/>
        </w:rPr>
      </w:pPr>
      <w:r w:rsidRPr="003F4626">
        <w:rPr>
          <w:rFonts w:ascii="Calibri" w:hAnsi="Calibri" w:cs="Calibri"/>
          <w:sz w:val="20"/>
          <w:szCs w:val="20"/>
        </w:rPr>
        <w:t>4A - Rebecca Johns (M-Th)</w:t>
      </w:r>
      <w:r w:rsidRPr="003F4626">
        <w:rPr>
          <w:rFonts w:ascii="Calibri" w:hAnsi="Calibri" w:cs="Calibri"/>
          <w:sz w:val="20"/>
          <w:szCs w:val="20"/>
        </w:rPr>
        <w:tab/>
      </w:r>
      <w:r w:rsidRPr="003F4626">
        <w:rPr>
          <w:rFonts w:ascii="Calibri" w:hAnsi="Calibri" w:cs="Calibri"/>
          <w:sz w:val="20"/>
          <w:szCs w:val="20"/>
        </w:rPr>
        <w:tab/>
      </w:r>
      <w:hyperlink r:id="rId5" w:history="1">
        <w:r w:rsidR="00546ED1" w:rsidRPr="00BA4CC2">
          <w:rPr>
            <w:rStyle w:val="Hyperlink"/>
            <w:rFonts w:ascii="Calibri" w:hAnsi="Calibri" w:cs="Calibri"/>
            <w:sz w:val="20"/>
            <w:szCs w:val="20"/>
          </w:rPr>
          <w:t>rjohn307@eq.edu.au</w:t>
        </w:r>
      </w:hyperlink>
    </w:p>
    <w:p w14:paraId="446434A0" w14:textId="563BCD46" w:rsidR="00CA4647" w:rsidRPr="003F4626" w:rsidRDefault="00CA4647" w:rsidP="00CA4647">
      <w:pPr>
        <w:spacing w:after="0"/>
        <w:rPr>
          <w:rFonts w:ascii="Calibri" w:hAnsi="Calibri" w:cs="Calibri"/>
          <w:sz w:val="20"/>
          <w:szCs w:val="20"/>
        </w:rPr>
      </w:pPr>
      <w:r w:rsidRPr="003F4626">
        <w:rPr>
          <w:rFonts w:ascii="Calibri" w:hAnsi="Calibri" w:cs="Calibri"/>
          <w:sz w:val="20"/>
          <w:szCs w:val="20"/>
        </w:rPr>
        <w:t xml:space="preserve">         Mel </w:t>
      </w:r>
      <w:proofErr w:type="gramStart"/>
      <w:r w:rsidRPr="003F4626">
        <w:rPr>
          <w:rFonts w:ascii="Calibri" w:hAnsi="Calibri" w:cs="Calibri"/>
          <w:sz w:val="20"/>
          <w:szCs w:val="20"/>
        </w:rPr>
        <w:t>Vaughan  (</w:t>
      </w:r>
      <w:proofErr w:type="gramEnd"/>
      <w:r w:rsidRPr="003F4626">
        <w:rPr>
          <w:rFonts w:ascii="Calibri" w:hAnsi="Calibri" w:cs="Calibri"/>
          <w:sz w:val="20"/>
          <w:szCs w:val="20"/>
        </w:rPr>
        <w:t xml:space="preserve">F)                        </w:t>
      </w:r>
      <w:hyperlink r:id="rId6" w:history="1">
        <w:r w:rsidR="00546ED1" w:rsidRPr="00BA4CC2">
          <w:rPr>
            <w:rStyle w:val="Hyperlink"/>
            <w:rFonts w:ascii="Calibri" w:hAnsi="Calibri" w:cs="Calibri"/>
            <w:sz w:val="20"/>
            <w:szCs w:val="20"/>
          </w:rPr>
          <w:t>mvaug36@eq.edu.au</w:t>
        </w:r>
      </w:hyperlink>
    </w:p>
    <w:p w14:paraId="011523D6" w14:textId="122D4C7E" w:rsidR="00913EEA" w:rsidRPr="003F4626" w:rsidRDefault="00913EEA" w:rsidP="00CA4647">
      <w:pPr>
        <w:spacing w:after="0"/>
        <w:rPr>
          <w:rStyle w:val="Hyperlink"/>
          <w:rFonts w:ascii="Calibri" w:hAnsi="Calibri" w:cs="Calibri"/>
          <w:color w:val="auto"/>
          <w:sz w:val="20"/>
          <w:szCs w:val="20"/>
          <w:u w:val="none"/>
        </w:rPr>
      </w:pPr>
      <w:r w:rsidRPr="003F4626">
        <w:rPr>
          <w:rFonts w:ascii="Calibri" w:hAnsi="Calibri" w:cs="Calibri"/>
          <w:sz w:val="20"/>
          <w:szCs w:val="20"/>
        </w:rPr>
        <w:t>4</w:t>
      </w:r>
      <w:r w:rsidR="004E1F40" w:rsidRPr="003F4626">
        <w:rPr>
          <w:rFonts w:ascii="Calibri" w:hAnsi="Calibri" w:cs="Calibri"/>
          <w:sz w:val="20"/>
          <w:szCs w:val="20"/>
        </w:rPr>
        <w:t>B</w:t>
      </w:r>
      <w:r w:rsidRPr="003F4626">
        <w:rPr>
          <w:rFonts w:ascii="Calibri" w:hAnsi="Calibri" w:cs="Calibri"/>
          <w:sz w:val="20"/>
          <w:szCs w:val="20"/>
        </w:rPr>
        <w:t xml:space="preserve"> – Melissa Williams</w:t>
      </w:r>
      <w:r w:rsidRPr="003F4626">
        <w:rPr>
          <w:rFonts w:ascii="Calibri" w:hAnsi="Calibri" w:cs="Calibri"/>
          <w:sz w:val="20"/>
          <w:szCs w:val="20"/>
        </w:rPr>
        <w:tab/>
      </w:r>
      <w:r w:rsidRPr="003F4626">
        <w:rPr>
          <w:rFonts w:ascii="Calibri" w:hAnsi="Calibri" w:cs="Calibri"/>
          <w:sz w:val="20"/>
          <w:szCs w:val="20"/>
        </w:rPr>
        <w:tab/>
      </w:r>
      <w:hyperlink r:id="rId7" w:history="1">
        <w:r w:rsidR="00546ED1" w:rsidRPr="00BA4CC2">
          <w:rPr>
            <w:rStyle w:val="Hyperlink"/>
            <w:rFonts w:ascii="Calibri" w:hAnsi="Calibri" w:cs="Calibri"/>
            <w:sz w:val="20"/>
            <w:szCs w:val="20"/>
          </w:rPr>
          <w:t>mwood336@eq.edu.au</w:t>
        </w:r>
      </w:hyperlink>
    </w:p>
    <w:p w14:paraId="33B11C62" w14:textId="0BB95606" w:rsidR="004E1F40" w:rsidRDefault="004E1F40" w:rsidP="00913EEA">
      <w:pPr>
        <w:spacing w:after="0"/>
        <w:rPr>
          <w:rStyle w:val="Hyperlink"/>
          <w:rFonts w:ascii="Calibri" w:hAnsi="Calibri" w:cs="Calibri"/>
          <w:sz w:val="20"/>
          <w:szCs w:val="20"/>
        </w:rPr>
      </w:pPr>
      <w:r w:rsidRPr="003F4626">
        <w:rPr>
          <w:rStyle w:val="Hyperlink"/>
          <w:rFonts w:ascii="Calibri" w:hAnsi="Calibri" w:cs="Calibri"/>
          <w:color w:val="auto"/>
          <w:sz w:val="20"/>
          <w:szCs w:val="20"/>
          <w:u w:val="none"/>
        </w:rPr>
        <w:t xml:space="preserve">SEP Teacher (0.4) Kaylene Robson   </w:t>
      </w:r>
      <w:hyperlink r:id="rId8" w:history="1">
        <w:r w:rsidR="00546ED1" w:rsidRPr="00BA4CC2">
          <w:rPr>
            <w:rStyle w:val="Hyperlink"/>
            <w:rFonts w:ascii="Calibri" w:hAnsi="Calibri" w:cs="Calibri"/>
            <w:sz w:val="20"/>
            <w:szCs w:val="20"/>
          </w:rPr>
          <w:t>krobs16@eq.edu.au</w:t>
        </w:r>
      </w:hyperlink>
    </w:p>
    <w:p w14:paraId="3EA768C6" w14:textId="74BAC8FB" w:rsidR="00546ED1" w:rsidRPr="00546ED1" w:rsidRDefault="00546ED1" w:rsidP="00913EEA">
      <w:pPr>
        <w:spacing w:after="0"/>
        <w:rPr>
          <w:rFonts w:ascii="Calibri" w:hAnsi="Calibri" w:cs="Calibri"/>
          <w:sz w:val="20"/>
          <w:szCs w:val="20"/>
        </w:rPr>
      </w:pPr>
      <w:r w:rsidRPr="00546ED1">
        <w:rPr>
          <w:rStyle w:val="Hyperlink"/>
          <w:rFonts w:ascii="Calibri" w:hAnsi="Calibri" w:cs="Calibri"/>
          <w:color w:val="auto"/>
          <w:sz w:val="20"/>
          <w:szCs w:val="20"/>
          <w:u w:val="none"/>
        </w:rPr>
        <w:t>SEP Teacher (0.4) Deanne Austin</w:t>
      </w:r>
      <w:r w:rsidRPr="00546ED1">
        <w:rPr>
          <w:rStyle w:val="Hyperlink"/>
          <w:rFonts w:ascii="Calibri" w:hAnsi="Calibri" w:cs="Calibri"/>
          <w:color w:val="auto"/>
          <w:sz w:val="20"/>
          <w:szCs w:val="20"/>
          <w:u w:val="none"/>
        </w:rPr>
        <w:tab/>
      </w:r>
      <w:hyperlink r:id="rId9" w:history="1">
        <w:r w:rsidRPr="00BA4CC2">
          <w:rPr>
            <w:rStyle w:val="Hyperlink"/>
            <w:rFonts w:ascii="Calibri" w:hAnsi="Calibri" w:cs="Calibri"/>
            <w:sz w:val="20"/>
            <w:szCs w:val="20"/>
          </w:rPr>
          <w:t>daust36@eq.edu.au</w:t>
        </w:r>
      </w:hyperlink>
    </w:p>
    <w:p w14:paraId="131689F8" w14:textId="77777777" w:rsidR="00FF7C43" w:rsidRPr="00546ED1" w:rsidRDefault="00FF7C43" w:rsidP="00913EEA">
      <w:pPr>
        <w:spacing w:after="0"/>
        <w:rPr>
          <w:sz w:val="20"/>
          <w:szCs w:val="20"/>
        </w:rPr>
      </w:pPr>
    </w:p>
    <w:p w14:paraId="34220A5B" w14:textId="77777777" w:rsidR="00913EEA" w:rsidRPr="003F4626" w:rsidRDefault="00913EEA" w:rsidP="00913EEA">
      <w:pPr>
        <w:spacing w:after="0"/>
        <w:rPr>
          <w:sz w:val="20"/>
          <w:szCs w:val="20"/>
        </w:rPr>
      </w:pPr>
      <w:r w:rsidRPr="003F4626">
        <w:rPr>
          <w:sz w:val="20"/>
          <w:szCs w:val="20"/>
        </w:rPr>
        <w:t>Please email or phone the school on 47 595 333 to leave a message for the teacher and they will phone you back when available.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6"/>
        <w:gridCol w:w="3756"/>
        <w:gridCol w:w="1953"/>
      </w:tblGrid>
      <w:tr w:rsidR="00913EEA" w14:paraId="2756BD19" w14:textId="77777777" w:rsidTr="00511368">
        <w:tc>
          <w:tcPr>
            <w:tcW w:w="1626" w:type="dxa"/>
          </w:tcPr>
          <w:p w14:paraId="18F403ED" w14:textId="77777777" w:rsidR="00913EEA" w:rsidRDefault="00913EEA" w:rsidP="00511368">
            <w:pPr>
              <w:jc w:val="center"/>
              <w:rPr>
                <w:sz w:val="56"/>
                <w:szCs w:val="56"/>
              </w:rPr>
            </w:pPr>
            <w:r w:rsidRPr="00BD70CD">
              <w:rPr>
                <w:noProof/>
              </w:rPr>
              <w:drawing>
                <wp:inline distT="0" distB="0" distL="0" distR="0" wp14:anchorId="3514B51A" wp14:editId="767483F4">
                  <wp:extent cx="889000" cy="1226594"/>
                  <wp:effectExtent l="0" t="0" r="6350" b="0"/>
                  <wp:docPr id="2" name="Picture 2" descr="heatley LOGO - COLOURED -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ley LOGO - COLOURED - 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793" cy="1285638"/>
                          </a:xfrm>
                          <a:prstGeom prst="rect">
                            <a:avLst/>
                          </a:prstGeom>
                          <a:noFill/>
                          <a:ln>
                            <a:noFill/>
                          </a:ln>
                        </pic:spPr>
                      </pic:pic>
                    </a:graphicData>
                  </a:graphic>
                </wp:inline>
              </w:drawing>
            </w:r>
          </w:p>
        </w:tc>
        <w:tc>
          <w:tcPr>
            <w:tcW w:w="3756" w:type="dxa"/>
          </w:tcPr>
          <w:p w14:paraId="64475DC8" w14:textId="77777777" w:rsidR="00913EEA" w:rsidRPr="005218CE" w:rsidRDefault="00913EEA" w:rsidP="00511368">
            <w:pPr>
              <w:jc w:val="center"/>
              <w:rPr>
                <w:sz w:val="24"/>
                <w:szCs w:val="24"/>
              </w:rPr>
            </w:pPr>
            <w:r>
              <w:rPr>
                <w:noProof/>
                <w:sz w:val="24"/>
                <w:szCs w:val="24"/>
              </w:rPr>
              <mc:AlternateContent>
                <mc:Choice Requires="wps">
                  <w:drawing>
                    <wp:anchor distT="0" distB="0" distL="114300" distR="114300" simplePos="0" relativeHeight="251679744" behindDoc="0" locked="0" layoutInCell="1" allowOverlap="1" wp14:anchorId="6EF71BDA" wp14:editId="18F46FE9">
                      <wp:simplePos x="0" y="0"/>
                      <wp:positionH relativeFrom="column">
                        <wp:posOffset>421005</wp:posOffset>
                      </wp:positionH>
                      <wp:positionV relativeFrom="paragraph">
                        <wp:posOffset>222250</wp:posOffset>
                      </wp:positionV>
                      <wp:extent cx="1593850" cy="1143000"/>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1593850" cy="1143000"/>
                              </a:xfrm>
                              <a:prstGeom prst="rect">
                                <a:avLst/>
                              </a:prstGeom>
                              <a:solidFill>
                                <a:sysClr val="window" lastClr="FFFFFF"/>
                              </a:solidFill>
                              <a:ln w="6350">
                                <a:noFill/>
                              </a:ln>
                            </wps:spPr>
                            <wps:txbx>
                              <w:txbxContent>
                                <w:p w14:paraId="33DA4F50" w14:textId="77777777" w:rsidR="00913EEA" w:rsidRPr="00823093" w:rsidRDefault="00913EEA" w:rsidP="00913EEA">
                                  <w:pPr>
                                    <w:spacing w:after="0" w:line="240" w:lineRule="auto"/>
                                    <w:jc w:val="center"/>
                                    <w:rPr>
                                      <w:sz w:val="20"/>
                                      <w:szCs w:val="20"/>
                                    </w:rPr>
                                  </w:pPr>
                                  <w:r w:rsidRPr="00823093">
                                    <w:rPr>
                                      <w:sz w:val="20"/>
                                      <w:szCs w:val="20"/>
                                    </w:rPr>
                                    <w:t>Keep up to date with our Website and Facebook</w:t>
                                  </w:r>
                                </w:p>
                                <w:p w14:paraId="59218AB9" w14:textId="77777777" w:rsidR="00913EEA" w:rsidRPr="00823093" w:rsidRDefault="006D18A0" w:rsidP="00913EEA">
                                  <w:pPr>
                                    <w:spacing w:after="0" w:line="240" w:lineRule="auto"/>
                                    <w:jc w:val="center"/>
                                    <w:rPr>
                                      <w:sz w:val="18"/>
                                      <w:szCs w:val="18"/>
                                    </w:rPr>
                                  </w:pPr>
                                  <w:hyperlink r:id="rId11" w:history="1">
                                    <w:r w:rsidR="00913EEA" w:rsidRPr="00823093">
                                      <w:rPr>
                                        <w:color w:val="0563C1" w:themeColor="hyperlink"/>
                                        <w:sz w:val="18"/>
                                        <w:szCs w:val="18"/>
                                        <w:u w:val="single"/>
                                      </w:rPr>
                                      <w:t>https://heatleyss.eq.edu.au/</w:t>
                                    </w:r>
                                  </w:hyperlink>
                                </w:p>
                                <w:p w14:paraId="76D3D32A" w14:textId="77777777" w:rsidR="00913EEA" w:rsidRPr="00823093" w:rsidRDefault="006D18A0" w:rsidP="00913EEA">
                                  <w:pPr>
                                    <w:spacing w:after="0" w:line="240" w:lineRule="auto"/>
                                    <w:jc w:val="center"/>
                                    <w:rPr>
                                      <w:sz w:val="18"/>
                                      <w:szCs w:val="18"/>
                                    </w:rPr>
                                  </w:pPr>
                                  <w:hyperlink r:id="rId12" w:history="1">
                                    <w:r w:rsidR="00913EEA" w:rsidRPr="00823093">
                                      <w:rPr>
                                        <w:color w:val="0563C1" w:themeColor="hyperlink"/>
                                        <w:sz w:val="18"/>
                                        <w:szCs w:val="18"/>
                                        <w:u w:val="single"/>
                                      </w:rPr>
                                      <w:t>https://www.facebook.com/HeatleySS/</w:t>
                                    </w:r>
                                  </w:hyperlink>
                                </w:p>
                                <w:p w14:paraId="3758EB0B" w14:textId="77777777" w:rsidR="00913EEA" w:rsidRDefault="00913EEA" w:rsidP="00913EEA">
                                  <w:r w:rsidRPr="00823093">
                                    <w:rPr>
                                      <w:sz w:val="20"/>
                                      <w:szCs w:val="20"/>
                                    </w:rPr>
                                    <w:t>Regular school newsletters are also</w:t>
                                  </w:r>
                                  <w:r w:rsidRPr="00823093">
                                    <w:t xml:space="preserve"> </w:t>
                                  </w:r>
                                  <w:r w:rsidRPr="00823093">
                                    <w:rPr>
                                      <w:sz w:val="20"/>
                                      <w:szCs w:val="20"/>
                                    </w:rPr>
                                    <w:t>emailed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1BDA" id="_x0000_t202" coordsize="21600,21600" o:spt="202" path="m,l,21600r21600,l21600,xe">
                      <v:stroke joinstyle="miter"/>
                      <v:path gradientshapeok="t" o:connecttype="rect"/>
                    </v:shapetype>
                    <v:shape id="Text Box 23" o:spid="_x0000_s1026" type="#_x0000_t202" style="position:absolute;left:0;text-align:left;margin-left:33.15pt;margin-top:17.5pt;width:125.5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l8TAIAAI0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" fillcolor="window" stroked="f" strokeweight=".5pt">
                      <v:textbox>
                        <w:txbxContent>
                          <w:p w14:paraId="33DA4F50" w14:textId="77777777" w:rsidR="00913EEA" w:rsidRPr="00823093" w:rsidRDefault="00913EEA" w:rsidP="00913EEA">
                            <w:pPr>
                              <w:spacing w:after="0" w:line="240" w:lineRule="auto"/>
                              <w:jc w:val="center"/>
                              <w:rPr>
                                <w:sz w:val="20"/>
                                <w:szCs w:val="20"/>
                              </w:rPr>
                            </w:pPr>
                            <w:r w:rsidRPr="00823093">
                              <w:rPr>
                                <w:sz w:val="20"/>
                                <w:szCs w:val="20"/>
                              </w:rPr>
                              <w:t>Keep up to date with our Website and Facebook</w:t>
                            </w:r>
                          </w:p>
                          <w:p w14:paraId="59218AB9" w14:textId="77777777" w:rsidR="00913EEA" w:rsidRPr="00823093" w:rsidRDefault="00A07B09" w:rsidP="00913EEA">
                            <w:pPr>
                              <w:spacing w:after="0" w:line="240" w:lineRule="auto"/>
                              <w:jc w:val="center"/>
                              <w:rPr>
                                <w:sz w:val="18"/>
                                <w:szCs w:val="18"/>
                              </w:rPr>
                            </w:pPr>
                            <w:hyperlink r:id="rId13" w:history="1">
                              <w:r w:rsidR="00913EEA" w:rsidRPr="00823093">
                                <w:rPr>
                                  <w:color w:val="0563C1" w:themeColor="hyperlink"/>
                                  <w:sz w:val="18"/>
                                  <w:szCs w:val="18"/>
                                  <w:u w:val="single"/>
                                </w:rPr>
                                <w:t>https://heatleyss.eq.edu.au/</w:t>
                              </w:r>
                            </w:hyperlink>
                          </w:p>
                          <w:p w14:paraId="76D3D32A" w14:textId="77777777" w:rsidR="00913EEA" w:rsidRPr="00823093" w:rsidRDefault="00A07B09" w:rsidP="00913EEA">
                            <w:pPr>
                              <w:spacing w:after="0" w:line="240" w:lineRule="auto"/>
                              <w:jc w:val="center"/>
                              <w:rPr>
                                <w:sz w:val="18"/>
                                <w:szCs w:val="18"/>
                              </w:rPr>
                            </w:pPr>
                            <w:hyperlink r:id="rId14" w:history="1">
                              <w:r w:rsidR="00913EEA" w:rsidRPr="00823093">
                                <w:rPr>
                                  <w:color w:val="0563C1" w:themeColor="hyperlink"/>
                                  <w:sz w:val="18"/>
                                  <w:szCs w:val="18"/>
                                  <w:u w:val="single"/>
                                </w:rPr>
                                <w:t>https://www.facebook.com/HeatleySS/</w:t>
                              </w:r>
                            </w:hyperlink>
                          </w:p>
                          <w:p w14:paraId="3758EB0B" w14:textId="77777777" w:rsidR="00913EEA" w:rsidRDefault="00913EEA" w:rsidP="00913EEA">
                            <w:r w:rsidRPr="00823093">
                              <w:rPr>
                                <w:sz w:val="20"/>
                                <w:szCs w:val="20"/>
                              </w:rPr>
                              <w:t>Regular school newsletters are also</w:t>
                            </w:r>
                            <w:r w:rsidRPr="00823093">
                              <w:t xml:space="preserve"> </w:t>
                            </w:r>
                            <w:r w:rsidRPr="00823093">
                              <w:rPr>
                                <w:sz w:val="20"/>
                                <w:szCs w:val="20"/>
                              </w:rPr>
                              <w:t>emailed home</w:t>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7475FEE7" wp14:editId="6DC0EC23">
                      <wp:simplePos x="0" y="0"/>
                      <wp:positionH relativeFrom="column">
                        <wp:posOffset>147955</wp:posOffset>
                      </wp:positionH>
                      <wp:positionV relativeFrom="paragraph">
                        <wp:posOffset>6350</wp:posOffset>
                      </wp:positionV>
                      <wp:extent cx="2120900" cy="1593850"/>
                      <wp:effectExtent l="0" t="0" r="12700" b="25400"/>
                      <wp:wrapNone/>
                      <wp:docPr id="21" name="Frame 21"/>
                      <wp:cNvGraphicFramePr/>
                      <a:graphic xmlns:a="http://schemas.openxmlformats.org/drawingml/2006/main">
                        <a:graphicData uri="http://schemas.microsoft.com/office/word/2010/wordprocessingShape">
                          <wps:wsp>
                            <wps:cNvSpPr/>
                            <wps:spPr>
                              <a:xfrm>
                                <a:off x="0" y="0"/>
                                <a:ext cx="2120900" cy="159385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CD22F" id="Frame 21" o:spid="_x0000_s1026" style="position:absolute;margin-left:11.65pt;margin-top:.5pt;width:167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159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" path="m,l2120900,r,1593850l,1593850,,xm199231,199231r,1195388l1921669,1394619r,-1195388l199231,199231xe" fillcolor="#4472c4" strokecolor="#2f528f" strokeweight="1pt">
                      <v:stroke joinstyle="miter"/>
                      <v:path arrowok="t" o:connecttype="custom" o:connectlocs="0,0;2120900,0;2120900,1593850;0,1593850;0,0;199231,199231;199231,1394619;1921669,1394619;1921669,199231;199231,199231" o:connectangles="0,0,0,0,0,0,0,0,0,0"/>
                    </v:shape>
                  </w:pict>
                </mc:Fallback>
              </mc:AlternateContent>
            </w:r>
          </w:p>
        </w:tc>
        <w:tc>
          <w:tcPr>
            <w:tcW w:w="1953" w:type="dxa"/>
          </w:tcPr>
          <w:p w14:paraId="20E5B4D3" w14:textId="77777777" w:rsidR="00913EEA" w:rsidRDefault="00913EEA" w:rsidP="00511368">
            <w:pPr>
              <w:jc w:val="center"/>
              <w:rPr>
                <w:sz w:val="56"/>
                <w:szCs w:val="56"/>
              </w:rPr>
            </w:pPr>
            <w:r>
              <w:rPr>
                <w:noProof/>
                <w:sz w:val="56"/>
                <w:szCs w:val="56"/>
              </w:rPr>
              <w:drawing>
                <wp:inline distT="0" distB="0" distL="0" distR="0" wp14:anchorId="1D2FDD3F" wp14:editId="50478E55">
                  <wp:extent cx="1206500" cy="1206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inline>
              </w:drawing>
            </w:r>
          </w:p>
        </w:tc>
      </w:tr>
    </w:tbl>
    <w:p w14:paraId="45A135A2" w14:textId="77777777" w:rsidR="00913EEA" w:rsidRPr="009377EB" w:rsidRDefault="00913EEA" w:rsidP="00913EEA">
      <w:pPr>
        <w:spacing w:after="0"/>
        <w:rPr>
          <w:rFonts w:ascii="Ink Free" w:hAnsi="Ink Free"/>
          <w:b/>
          <w:color w:val="FF0000"/>
          <w:sz w:val="72"/>
          <w:szCs w:val="72"/>
        </w:rPr>
      </w:pPr>
      <w:r w:rsidRPr="009377EB">
        <w:rPr>
          <w:rFonts w:ascii="Ink Free" w:hAnsi="Ink Free"/>
          <w:b/>
          <w:color w:val="FF0000"/>
          <w:sz w:val="72"/>
          <w:szCs w:val="72"/>
        </w:rPr>
        <w:t xml:space="preserve"> </w:t>
      </w:r>
      <w:r>
        <w:rPr>
          <w:noProof/>
        </w:rPr>
        <w:drawing>
          <wp:inline distT="0" distB="0" distL="0" distR="0" wp14:anchorId="642C218D" wp14:editId="5CFB5F26">
            <wp:extent cx="4664075" cy="1240403"/>
            <wp:effectExtent l="0" t="0" r="3175" b="0"/>
            <wp:docPr id="1" name="Picture 1" descr="Class Events - Miss Richmond&amp;#39;s Class #385388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Events - Miss Richmond&amp;#39;s Class #385388 - PNG Images - PNGi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610" cy="1243737"/>
                    </a:xfrm>
                    <a:prstGeom prst="rect">
                      <a:avLst/>
                    </a:prstGeom>
                    <a:noFill/>
                    <a:ln>
                      <a:noFill/>
                    </a:ln>
                  </pic:spPr>
                </pic:pic>
              </a:graphicData>
            </a:graphic>
          </wp:inline>
        </w:drawing>
      </w:r>
    </w:p>
    <w:p w14:paraId="5493619D" w14:textId="31B444BF" w:rsidR="00913EEA" w:rsidRDefault="00913EEA" w:rsidP="00913EEA">
      <w:pPr>
        <w:spacing w:after="0"/>
        <w:jc w:val="center"/>
        <w:rPr>
          <w:rFonts w:ascii="Sitka Banner" w:hAnsi="Sitka Banner"/>
          <w:b/>
          <w:color w:val="0070C0"/>
          <w:sz w:val="56"/>
          <w:szCs w:val="56"/>
        </w:rPr>
      </w:pPr>
      <w:r w:rsidRPr="00722689">
        <w:rPr>
          <w:rFonts w:ascii="Sitka Banner" w:hAnsi="Sitka Banner"/>
          <w:b/>
          <w:color w:val="0070C0"/>
          <w:sz w:val="56"/>
          <w:szCs w:val="56"/>
        </w:rPr>
        <w:t>Year 4</w:t>
      </w:r>
      <w:r w:rsidR="004E1F40">
        <w:rPr>
          <w:rFonts w:ascii="Sitka Banner" w:hAnsi="Sitka Banner"/>
          <w:b/>
          <w:color w:val="0070C0"/>
          <w:sz w:val="56"/>
          <w:szCs w:val="56"/>
        </w:rPr>
        <w:t xml:space="preserve"> Semester </w:t>
      </w:r>
      <w:r w:rsidR="00351340">
        <w:rPr>
          <w:rFonts w:ascii="Sitka Banner" w:hAnsi="Sitka Banner"/>
          <w:b/>
          <w:color w:val="0070C0"/>
          <w:sz w:val="56"/>
          <w:szCs w:val="56"/>
        </w:rPr>
        <w:t>2</w:t>
      </w:r>
      <w:r w:rsidRPr="00722689">
        <w:rPr>
          <w:rFonts w:ascii="Sitka Banner" w:hAnsi="Sitka Banner"/>
          <w:b/>
          <w:color w:val="0070C0"/>
          <w:sz w:val="56"/>
          <w:szCs w:val="56"/>
        </w:rPr>
        <w:t xml:space="preserve"> 202</w:t>
      </w:r>
      <w:r w:rsidR="004E1F40">
        <w:rPr>
          <w:rFonts w:ascii="Sitka Banner" w:hAnsi="Sitka Banner"/>
          <w:b/>
          <w:color w:val="0070C0"/>
          <w:sz w:val="56"/>
          <w:szCs w:val="56"/>
        </w:rPr>
        <w:t>4</w:t>
      </w:r>
    </w:p>
    <w:tbl>
      <w:tblPr>
        <w:tblStyle w:val="TableGrid2"/>
        <w:tblW w:w="0" w:type="auto"/>
        <w:jc w:val="center"/>
        <w:tblLook w:val="04A0" w:firstRow="1" w:lastRow="0" w:firstColumn="1" w:lastColumn="0" w:noHBand="0" w:noVBand="1"/>
      </w:tblPr>
      <w:tblGrid>
        <w:gridCol w:w="850"/>
        <w:gridCol w:w="2128"/>
        <w:gridCol w:w="2981"/>
      </w:tblGrid>
      <w:tr w:rsidR="006D18A0" w:rsidRPr="00507C5A" w14:paraId="00FD9C10" w14:textId="77777777" w:rsidTr="00BA729A">
        <w:trPr>
          <w:jc w:val="center"/>
        </w:trPr>
        <w:tc>
          <w:tcPr>
            <w:tcW w:w="5959" w:type="dxa"/>
            <w:gridSpan w:val="3"/>
            <w:shd w:val="clear" w:color="auto" w:fill="DEEAF6" w:themeFill="accent5" w:themeFillTint="33"/>
          </w:tcPr>
          <w:p w14:paraId="6262BD1B" w14:textId="77777777" w:rsidR="006D18A0" w:rsidRPr="00507C5A" w:rsidRDefault="006D18A0" w:rsidP="00BA729A">
            <w:pPr>
              <w:jc w:val="center"/>
              <w:rPr>
                <w:rFonts w:cstheme="minorHAnsi"/>
                <w:b/>
                <w:sz w:val="20"/>
                <w:szCs w:val="20"/>
              </w:rPr>
            </w:pPr>
            <w:r w:rsidRPr="00507C5A">
              <w:rPr>
                <w:rFonts w:cstheme="minorHAnsi"/>
                <w:b/>
                <w:sz w:val="20"/>
                <w:szCs w:val="20"/>
              </w:rPr>
              <w:t>October</w:t>
            </w:r>
          </w:p>
        </w:tc>
      </w:tr>
      <w:tr w:rsidR="006D18A0" w:rsidRPr="00507C5A" w14:paraId="56683327" w14:textId="77777777" w:rsidTr="00BA729A">
        <w:trPr>
          <w:jc w:val="center"/>
        </w:trPr>
        <w:tc>
          <w:tcPr>
            <w:tcW w:w="850" w:type="dxa"/>
            <w:shd w:val="clear" w:color="auto" w:fill="auto"/>
          </w:tcPr>
          <w:p w14:paraId="1C58D0D4"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165025A4" w14:textId="77777777" w:rsidR="006D18A0" w:rsidRPr="00507C5A" w:rsidRDefault="006D18A0"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1BC0D4A4" w14:textId="77777777" w:rsidR="006D18A0" w:rsidRDefault="006D18A0" w:rsidP="00BA729A">
            <w:pPr>
              <w:rPr>
                <w:rFonts w:cstheme="minorHAnsi"/>
                <w:sz w:val="20"/>
                <w:szCs w:val="20"/>
              </w:rPr>
            </w:pPr>
            <w:r w:rsidRPr="00507C5A">
              <w:rPr>
                <w:rFonts w:cstheme="minorHAnsi"/>
                <w:sz w:val="20"/>
                <w:szCs w:val="20"/>
              </w:rPr>
              <w:t xml:space="preserve">Wear red for Day for Daniel </w:t>
            </w:r>
          </w:p>
          <w:p w14:paraId="4FAA616B" w14:textId="77777777" w:rsidR="006D18A0" w:rsidRPr="00507C5A" w:rsidRDefault="006D18A0" w:rsidP="00BA729A">
            <w:pPr>
              <w:rPr>
                <w:rFonts w:cstheme="minorHAnsi"/>
                <w:sz w:val="20"/>
                <w:szCs w:val="20"/>
              </w:rPr>
            </w:pPr>
            <w:r w:rsidRPr="00507C5A">
              <w:rPr>
                <w:rFonts w:cstheme="minorHAnsi"/>
                <w:sz w:val="20"/>
                <w:szCs w:val="20"/>
              </w:rPr>
              <w:t>Gold coin donation</w:t>
            </w:r>
          </w:p>
        </w:tc>
      </w:tr>
      <w:tr w:rsidR="006D18A0" w:rsidRPr="00507C5A" w14:paraId="6B8BC482" w14:textId="77777777" w:rsidTr="00BA729A">
        <w:trPr>
          <w:jc w:val="center"/>
        </w:trPr>
        <w:tc>
          <w:tcPr>
            <w:tcW w:w="850" w:type="dxa"/>
            <w:shd w:val="clear" w:color="auto" w:fill="auto"/>
          </w:tcPr>
          <w:p w14:paraId="767F4943"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4</w:t>
            </w:r>
          </w:p>
        </w:tc>
        <w:tc>
          <w:tcPr>
            <w:tcW w:w="2128" w:type="dxa"/>
            <w:shd w:val="clear" w:color="auto" w:fill="auto"/>
          </w:tcPr>
          <w:p w14:paraId="0C2A9757" w14:textId="77777777" w:rsidR="006D18A0" w:rsidRPr="00507C5A" w:rsidRDefault="006D18A0" w:rsidP="00BA729A">
            <w:pPr>
              <w:rPr>
                <w:rFonts w:cstheme="minorHAnsi"/>
                <w:sz w:val="20"/>
                <w:szCs w:val="20"/>
              </w:rPr>
            </w:pPr>
            <w:r w:rsidRPr="00507C5A">
              <w:rPr>
                <w:rFonts w:cstheme="minorHAnsi"/>
                <w:sz w:val="20"/>
                <w:szCs w:val="20"/>
              </w:rPr>
              <w:t>Fri 2</w:t>
            </w:r>
            <w:r>
              <w:rPr>
                <w:rFonts w:cstheme="minorHAnsi"/>
                <w:sz w:val="20"/>
                <w:szCs w:val="20"/>
              </w:rPr>
              <w:t>5</w:t>
            </w:r>
            <w:r w:rsidRPr="00507C5A">
              <w:rPr>
                <w:rFonts w:cstheme="minorHAnsi"/>
                <w:sz w:val="20"/>
                <w:szCs w:val="20"/>
              </w:rPr>
              <w:t xml:space="preserve"> Oct</w:t>
            </w:r>
          </w:p>
        </w:tc>
        <w:tc>
          <w:tcPr>
            <w:tcW w:w="2981" w:type="dxa"/>
            <w:shd w:val="clear" w:color="auto" w:fill="auto"/>
          </w:tcPr>
          <w:p w14:paraId="58FC8BCB" w14:textId="77777777" w:rsidR="006D18A0" w:rsidRPr="00507C5A" w:rsidRDefault="006D18A0" w:rsidP="00BA729A">
            <w:pPr>
              <w:rPr>
                <w:rFonts w:cstheme="minorHAnsi"/>
                <w:sz w:val="20"/>
                <w:szCs w:val="20"/>
              </w:rPr>
            </w:pPr>
            <w:r w:rsidRPr="00507C5A">
              <w:rPr>
                <w:rFonts w:cstheme="minorHAnsi"/>
                <w:sz w:val="20"/>
                <w:szCs w:val="20"/>
              </w:rPr>
              <w:t>World Teachers’ Day</w:t>
            </w:r>
          </w:p>
        </w:tc>
      </w:tr>
      <w:tr w:rsidR="006D18A0" w:rsidRPr="00507C5A" w14:paraId="7EF0998C" w14:textId="77777777" w:rsidTr="00BA729A">
        <w:trPr>
          <w:jc w:val="center"/>
        </w:trPr>
        <w:tc>
          <w:tcPr>
            <w:tcW w:w="850" w:type="dxa"/>
            <w:shd w:val="clear" w:color="auto" w:fill="auto"/>
          </w:tcPr>
          <w:p w14:paraId="6BFEA04A"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4</w:t>
            </w:r>
          </w:p>
        </w:tc>
        <w:tc>
          <w:tcPr>
            <w:tcW w:w="2128" w:type="dxa"/>
            <w:shd w:val="clear" w:color="auto" w:fill="auto"/>
          </w:tcPr>
          <w:p w14:paraId="22583AD5" w14:textId="0ED69569" w:rsidR="006D18A0" w:rsidRPr="00507C5A" w:rsidRDefault="006D18A0" w:rsidP="00BA729A">
            <w:pPr>
              <w:rPr>
                <w:rFonts w:cstheme="minorHAnsi"/>
                <w:sz w:val="20"/>
                <w:szCs w:val="20"/>
              </w:rPr>
            </w:pPr>
            <w:r w:rsidRPr="00507C5A">
              <w:rPr>
                <w:rFonts w:cstheme="minorHAnsi"/>
                <w:sz w:val="20"/>
                <w:szCs w:val="20"/>
              </w:rPr>
              <w:t xml:space="preserve">Fri </w:t>
            </w:r>
            <w:r>
              <w:rPr>
                <w:rFonts w:cstheme="minorHAnsi"/>
                <w:sz w:val="20"/>
                <w:szCs w:val="20"/>
              </w:rPr>
              <w:t>25 Oc</w:t>
            </w:r>
            <w:r>
              <w:rPr>
                <w:rFonts w:cstheme="minorHAnsi"/>
                <w:sz w:val="20"/>
                <w:szCs w:val="20"/>
              </w:rPr>
              <w:t>t</w:t>
            </w:r>
            <w:r>
              <w:rPr>
                <w:rFonts w:cstheme="minorHAnsi"/>
                <w:sz w:val="20"/>
                <w:szCs w:val="20"/>
              </w:rPr>
              <w:t>-15 Nov</w:t>
            </w:r>
          </w:p>
        </w:tc>
        <w:tc>
          <w:tcPr>
            <w:tcW w:w="2981" w:type="dxa"/>
            <w:shd w:val="clear" w:color="auto" w:fill="auto"/>
          </w:tcPr>
          <w:p w14:paraId="2DD5D246" w14:textId="77777777" w:rsidR="006D18A0" w:rsidRPr="00507C5A" w:rsidRDefault="006D18A0" w:rsidP="00BA729A">
            <w:pPr>
              <w:rPr>
                <w:rFonts w:cstheme="minorHAnsi"/>
                <w:sz w:val="20"/>
                <w:szCs w:val="20"/>
              </w:rPr>
            </w:pPr>
            <w:r w:rsidRPr="00507C5A">
              <w:rPr>
                <w:rFonts w:cstheme="minorHAnsi"/>
                <w:sz w:val="20"/>
                <w:szCs w:val="20"/>
              </w:rPr>
              <w:t xml:space="preserve">Prep 4 Prep </w:t>
            </w:r>
          </w:p>
        </w:tc>
      </w:tr>
      <w:tr w:rsidR="006D18A0" w:rsidRPr="00507C5A" w14:paraId="74F98262" w14:textId="77777777" w:rsidTr="00BA729A">
        <w:trPr>
          <w:jc w:val="center"/>
        </w:trPr>
        <w:tc>
          <w:tcPr>
            <w:tcW w:w="5959" w:type="dxa"/>
            <w:gridSpan w:val="3"/>
            <w:shd w:val="clear" w:color="auto" w:fill="DEEAF6" w:themeFill="accent5" w:themeFillTint="33"/>
          </w:tcPr>
          <w:p w14:paraId="6F3F930E" w14:textId="77777777" w:rsidR="006D18A0" w:rsidRPr="00507C5A" w:rsidRDefault="006D18A0" w:rsidP="00BA729A">
            <w:pPr>
              <w:jc w:val="center"/>
              <w:rPr>
                <w:rFonts w:cstheme="minorHAnsi"/>
                <w:sz w:val="20"/>
                <w:szCs w:val="20"/>
              </w:rPr>
            </w:pPr>
            <w:r w:rsidRPr="00507C5A">
              <w:rPr>
                <w:rFonts w:cstheme="minorHAnsi"/>
                <w:b/>
                <w:sz w:val="20"/>
                <w:szCs w:val="20"/>
              </w:rPr>
              <w:t>November</w:t>
            </w:r>
          </w:p>
        </w:tc>
      </w:tr>
      <w:tr w:rsidR="006D18A0" w:rsidRPr="00507C5A" w14:paraId="4C0E1989" w14:textId="77777777" w:rsidTr="00BA729A">
        <w:trPr>
          <w:jc w:val="center"/>
        </w:trPr>
        <w:tc>
          <w:tcPr>
            <w:tcW w:w="850" w:type="dxa"/>
            <w:shd w:val="clear" w:color="auto" w:fill="auto"/>
          </w:tcPr>
          <w:p w14:paraId="230BE503"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1A5D5DDD" w14:textId="77777777" w:rsidR="006D18A0" w:rsidRPr="00507C5A" w:rsidRDefault="006D18A0" w:rsidP="00BA729A">
            <w:pPr>
              <w:rPr>
                <w:rFonts w:cstheme="minorHAnsi"/>
                <w:sz w:val="20"/>
                <w:szCs w:val="20"/>
              </w:rPr>
            </w:pPr>
            <w:r w:rsidRPr="00507C5A">
              <w:rPr>
                <w:rFonts w:cstheme="minorHAnsi"/>
                <w:sz w:val="20"/>
                <w:szCs w:val="20"/>
              </w:rPr>
              <w:t>Wed 6 Nov</w:t>
            </w:r>
          </w:p>
        </w:tc>
        <w:tc>
          <w:tcPr>
            <w:tcW w:w="2981" w:type="dxa"/>
            <w:shd w:val="clear" w:color="auto" w:fill="auto"/>
          </w:tcPr>
          <w:p w14:paraId="0AE69C7D" w14:textId="77777777" w:rsidR="006D18A0" w:rsidRPr="00507C5A" w:rsidRDefault="006D18A0" w:rsidP="00BA729A">
            <w:pPr>
              <w:rPr>
                <w:rFonts w:cstheme="minorHAnsi"/>
                <w:sz w:val="20"/>
                <w:szCs w:val="20"/>
              </w:rPr>
            </w:pPr>
            <w:r>
              <w:rPr>
                <w:rFonts w:cstheme="minorHAnsi"/>
                <w:sz w:val="20"/>
                <w:szCs w:val="20"/>
              </w:rPr>
              <w:t>Heatley Fun Day /</w:t>
            </w:r>
            <w:r w:rsidRPr="00507C5A">
              <w:rPr>
                <w:rFonts w:cstheme="minorHAnsi"/>
                <w:sz w:val="20"/>
                <w:szCs w:val="20"/>
              </w:rPr>
              <w:t>Water Safety Carnival</w:t>
            </w:r>
          </w:p>
        </w:tc>
      </w:tr>
      <w:tr w:rsidR="006D18A0" w:rsidRPr="00507C5A" w14:paraId="033A7262" w14:textId="77777777" w:rsidTr="00BA729A">
        <w:trPr>
          <w:jc w:val="center"/>
        </w:trPr>
        <w:tc>
          <w:tcPr>
            <w:tcW w:w="850" w:type="dxa"/>
            <w:shd w:val="clear" w:color="auto" w:fill="auto"/>
          </w:tcPr>
          <w:p w14:paraId="53F68A77"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6</w:t>
            </w:r>
          </w:p>
        </w:tc>
        <w:tc>
          <w:tcPr>
            <w:tcW w:w="2128" w:type="dxa"/>
            <w:shd w:val="clear" w:color="auto" w:fill="auto"/>
          </w:tcPr>
          <w:p w14:paraId="342ACE13" w14:textId="77777777" w:rsidR="006D18A0" w:rsidRPr="00507C5A" w:rsidRDefault="006D18A0" w:rsidP="00BA729A">
            <w:pPr>
              <w:rPr>
                <w:rFonts w:cstheme="minorHAnsi"/>
                <w:sz w:val="20"/>
                <w:szCs w:val="20"/>
              </w:rPr>
            </w:pPr>
            <w:proofErr w:type="spellStart"/>
            <w:r w:rsidRPr="00507C5A">
              <w:rPr>
                <w:rFonts w:cstheme="minorHAnsi"/>
                <w:sz w:val="20"/>
                <w:szCs w:val="20"/>
              </w:rPr>
              <w:t>Thur</w:t>
            </w:r>
            <w:proofErr w:type="spellEnd"/>
            <w:r w:rsidRPr="00507C5A">
              <w:rPr>
                <w:rFonts w:cstheme="minorHAnsi"/>
                <w:sz w:val="20"/>
                <w:szCs w:val="20"/>
              </w:rPr>
              <w:t xml:space="preserve"> 7 Nov</w:t>
            </w:r>
          </w:p>
        </w:tc>
        <w:tc>
          <w:tcPr>
            <w:tcW w:w="2981" w:type="dxa"/>
            <w:shd w:val="clear" w:color="auto" w:fill="auto"/>
          </w:tcPr>
          <w:p w14:paraId="69307662" w14:textId="77777777" w:rsidR="006D18A0" w:rsidRPr="00507C5A" w:rsidRDefault="006D18A0" w:rsidP="00BA729A">
            <w:pPr>
              <w:rPr>
                <w:rFonts w:cstheme="minorHAnsi"/>
                <w:sz w:val="20"/>
                <w:szCs w:val="20"/>
              </w:rPr>
            </w:pPr>
            <w:r w:rsidRPr="00507C5A">
              <w:rPr>
                <w:rFonts w:cstheme="minorHAnsi"/>
                <w:sz w:val="20"/>
                <w:szCs w:val="20"/>
              </w:rPr>
              <w:t>Pancake Breakfast</w:t>
            </w:r>
          </w:p>
        </w:tc>
      </w:tr>
      <w:tr w:rsidR="006D18A0" w:rsidRPr="00507C5A" w14:paraId="4C6E851F" w14:textId="77777777" w:rsidTr="00BA729A">
        <w:trPr>
          <w:jc w:val="center"/>
        </w:trPr>
        <w:tc>
          <w:tcPr>
            <w:tcW w:w="850" w:type="dxa"/>
            <w:shd w:val="clear" w:color="auto" w:fill="auto"/>
          </w:tcPr>
          <w:p w14:paraId="7442D8D7"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w:t>
            </w:r>
            <w:r>
              <w:rPr>
                <w:rFonts w:cstheme="minorHAnsi"/>
                <w:sz w:val="20"/>
                <w:szCs w:val="20"/>
              </w:rPr>
              <w:t>7</w:t>
            </w:r>
          </w:p>
        </w:tc>
        <w:tc>
          <w:tcPr>
            <w:tcW w:w="2128" w:type="dxa"/>
            <w:shd w:val="clear" w:color="auto" w:fill="auto"/>
          </w:tcPr>
          <w:p w14:paraId="438595A3" w14:textId="77777777" w:rsidR="006D18A0" w:rsidRPr="00DF2B61" w:rsidRDefault="006D18A0" w:rsidP="00BA729A">
            <w:pPr>
              <w:rPr>
                <w:rFonts w:cstheme="minorHAnsi"/>
                <w:sz w:val="20"/>
                <w:szCs w:val="20"/>
              </w:rPr>
            </w:pPr>
            <w:r w:rsidRPr="00DF2B61">
              <w:rPr>
                <w:rFonts w:cstheme="minorHAnsi"/>
                <w:sz w:val="20"/>
                <w:szCs w:val="20"/>
              </w:rPr>
              <w:t>Tues 12 Nov</w:t>
            </w:r>
          </w:p>
        </w:tc>
        <w:tc>
          <w:tcPr>
            <w:tcW w:w="2981" w:type="dxa"/>
            <w:shd w:val="clear" w:color="auto" w:fill="auto"/>
          </w:tcPr>
          <w:p w14:paraId="76CA5D69" w14:textId="77777777" w:rsidR="006D18A0" w:rsidRPr="00DF2B61" w:rsidRDefault="006D18A0" w:rsidP="00BA729A">
            <w:pPr>
              <w:rPr>
                <w:rFonts w:cstheme="minorHAnsi"/>
                <w:sz w:val="20"/>
                <w:szCs w:val="20"/>
              </w:rPr>
            </w:pPr>
            <w:r w:rsidRPr="00DF2B61">
              <w:rPr>
                <w:rFonts w:cstheme="minorHAnsi"/>
                <w:sz w:val="20"/>
                <w:szCs w:val="20"/>
              </w:rPr>
              <w:t>P&amp;C Meeting 2pm</w:t>
            </w:r>
          </w:p>
        </w:tc>
      </w:tr>
      <w:tr w:rsidR="006D18A0" w:rsidRPr="00507C5A" w14:paraId="19F37541" w14:textId="77777777" w:rsidTr="00BA729A">
        <w:trPr>
          <w:jc w:val="center"/>
        </w:trPr>
        <w:tc>
          <w:tcPr>
            <w:tcW w:w="850" w:type="dxa"/>
            <w:shd w:val="clear" w:color="auto" w:fill="auto"/>
          </w:tcPr>
          <w:p w14:paraId="46F5D964"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9</w:t>
            </w:r>
          </w:p>
        </w:tc>
        <w:tc>
          <w:tcPr>
            <w:tcW w:w="2128" w:type="dxa"/>
            <w:shd w:val="clear" w:color="auto" w:fill="auto"/>
          </w:tcPr>
          <w:p w14:paraId="60A1B714" w14:textId="77777777" w:rsidR="006D18A0" w:rsidRPr="00507C5A" w:rsidRDefault="006D18A0" w:rsidP="00BA729A">
            <w:pPr>
              <w:rPr>
                <w:rFonts w:cstheme="minorHAnsi"/>
                <w:sz w:val="20"/>
                <w:szCs w:val="20"/>
              </w:rPr>
            </w:pPr>
            <w:r w:rsidRPr="00507C5A">
              <w:rPr>
                <w:rFonts w:cstheme="minorHAnsi"/>
                <w:sz w:val="20"/>
                <w:szCs w:val="20"/>
              </w:rPr>
              <w:t>Wed 27 Nov</w:t>
            </w:r>
          </w:p>
        </w:tc>
        <w:tc>
          <w:tcPr>
            <w:tcW w:w="2981" w:type="dxa"/>
            <w:shd w:val="clear" w:color="auto" w:fill="auto"/>
          </w:tcPr>
          <w:p w14:paraId="36F96DBB" w14:textId="77777777" w:rsidR="006D18A0" w:rsidRPr="00507C5A" w:rsidRDefault="006D18A0" w:rsidP="00BA729A">
            <w:pPr>
              <w:rPr>
                <w:rFonts w:cstheme="minorHAnsi"/>
                <w:sz w:val="20"/>
                <w:szCs w:val="20"/>
              </w:rPr>
            </w:pPr>
            <w:r w:rsidRPr="00507C5A">
              <w:rPr>
                <w:rFonts w:cstheme="minorHAnsi"/>
                <w:sz w:val="20"/>
                <w:szCs w:val="20"/>
              </w:rPr>
              <w:t>Year 6 into 7 Transition Day</w:t>
            </w:r>
          </w:p>
        </w:tc>
      </w:tr>
      <w:tr w:rsidR="006D18A0" w:rsidRPr="00507C5A" w14:paraId="30F51D7A" w14:textId="77777777" w:rsidTr="00BA729A">
        <w:trPr>
          <w:jc w:val="center"/>
        </w:trPr>
        <w:tc>
          <w:tcPr>
            <w:tcW w:w="5959" w:type="dxa"/>
            <w:gridSpan w:val="3"/>
            <w:shd w:val="clear" w:color="auto" w:fill="DEEAF6" w:themeFill="accent5" w:themeFillTint="33"/>
          </w:tcPr>
          <w:p w14:paraId="2BE5FBAE" w14:textId="77777777" w:rsidR="006D18A0" w:rsidRPr="00507C5A" w:rsidRDefault="006D18A0" w:rsidP="00BA729A">
            <w:pPr>
              <w:jc w:val="center"/>
              <w:rPr>
                <w:rFonts w:cstheme="minorHAnsi"/>
                <w:b/>
                <w:bCs/>
                <w:sz w:val="20"/>
                <w:szCs w:val="20"/>
              </w:rPr>
            </w:pPr>
            <w:r w:rsidRPr="00507C5A">
              <w:rPr>
                <w:rFonts w:cstheme="minorHAnsi"/>
                <w:b/>
                <w:bCs/>
                <w:sz w:val="20"/>
                <w:szCs w:val="20"/>
              </w:rPr>
              <w:t>December</w:t>
            </w:r>
          </w:p>
        </w:tc>
      </w:tr>
      <w:tr w:rsidR="006D18A0" w:rsidRPr="00507C5A" w14:paraId="74C96C52" w14:textId="77777777" w:rsidTr="00BA729A">
        <w:trPr>
          <w:trHeight w:val="157"/>
          <w:jc w:val="center"/>
        </w:trPr>
        <w:tc>
          <w:tcPr>
            <w:tcW w:w="850" w:type="dxa"/>
            <w:shd w:val="clear" w:color="auto" w:fill="auto"/>
          </w:tcPr>
          <w:p w14:paraId="46788DF0"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19EA0802" w14:textId="77777777" w:rsidR="006D18A0" w:rsidRPr="00507C5A" w:rsidRDefault="006D18A0" w:rsidP="00BA729A">
            <w:pPr>
              <w:rPr>
                <w:rFonts w:cstheme="minorHAnsi"/>
                <w:sz w:val="20"/>
                <w:szCs w:val="20"/>
              </w:rPr>
            </w:pPr>
            <w:r w:rsidRPr="00507C5A">
              <w:rPr>
                <w:rFonts w:cstheme="minorHAnsi"/>
                <w:sz w:val="20"/>
                <w:szCs w:val="20"/>
              </w:rPr>
              <w:t>Tues 3 Dec</w:t>
            </w:r>
          </w:p>
        </w:tc>
        <w:tc>
          <w:tcPr>
            <w:tcW w:w="2981" w:type="dxa"/>
            <w:shd w:val="clear" w:color="auto" w:fill="auto"/>
          </w:tcPr>
          <w:p w14:paraId="4241E3B5" w14:textId="77777777" w:rsidR="006D18A0" w:rsidRPr="00507C5A" w:rsidRDefault="006D18A0" w:rsidP="00BA729A">
            <w:pPr>
              <w:rPr>
                <w:rFonts w:cstheme="minorHAnsi"/>
                <w:sz w:val="20"/>
                <w:szCs w:val="20"/>
              </w:rPr>
            </w:pPr>
            <w:r w:rsidRPr="00507C5A">
              <w:rPr>
                <w:rFonts w:cstheme="minorHAnsi"/>
                <w:sz w:val="20"/>
                <w:szCs w:val="20"/>
              </w:rPr>
              <w:t>Report cards sent home</w:t>
            </w:r>
          </w:p>
        </w:tc>
      </w:tr>
      <w:tr w:rsidR="006D18A0" w:rsidRPr="00507C5A" w14:paraId="5CA6A626" w14:textId="77777777" w:rsidTr="00BA729A">
        <w:trPr>
          <w:trHeight w:val="353"/>
          <w:jc w:val="center"/>
        </w:trPr>
        <w:tc>
          <w:tcPr>
            <w:tcW w:w="850" w:type="dxa"/>
            <w:shd w:val="clear" w:color="auto" w:fill="auto"/>
          </w:tcPr>
          <w:p w14:paraId="6E4D7042"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 </w:t>
            </w:r>
          </w:p>
        </w:tc>
        <w:tc>
          <w:tcPr>
            <w:tcW w:w="2128" w:type="dxa"/>
            <w:shd w:val="clear" w:color="auto" w:fill="auto"/>
          </w:tcPr>
          <w:p w14:paraId="2BD89887" w14:textId="77777777" w:rsidR="006D18A0" w:rsidRPr="00507C5A" w:rsidRDefault="006D18A0" w:rsidP="00BA729A">
            <w:pPr>
              <w:rPr>
                <w:rFonts w:cstheme="minorHAnsi"/>
                <w:sz w:val="20"/>
                <w:szCs w:val="20"/>
              </w:rPr>
            </w:pPr>
            <w:r w:rsidRPr="00507C5A">
              <w:rPr>
                <w:rFonts w:cstheme="minorHAnsi"/>
                <w:sz w:val="20"/>
                <w:szCs w:val="20"/>
              </w:rPr>
              <w:t>Wed 4 Dec</w:t>
            </w:r>
          </w:p>
        </w:tc>
        <w:tc>
          <w:tcPr>
            <w:tcW w:w="2981" w:type="dxa"/>
            <w:shd w:val="clear" w:color="auto" w:fill="auto"/>
          </w:tcPr>
          <w:p w14:paraId="2F6032F5" w14:textId="77777777" w:rsidR="006D18A0" w:rsidRPr="00507C5A" w:rsidRDefault="006D18A0" w:rsidP="00BA729A">
            <w:pPr>
              <w:rPr>
                <w:rFonts w:cstheme="minorHAnsi"/>
                <w:sz w:val="20"/>
                <w:szCs w:val="20"/>
              </w:rPr>
            </w:pPr>
            <w:r w:rsidRPr="00507C5A">
              <w:rPr>
                <w:rFonts w:cstheme="minorHAnsi"/>
                <w:sz w:val="20"/>
                <w:szCs w:val="20"/>
              </w:rPr>
              <w:t>P-2 Awards</w:t>
            </w:r>
          </w:p>
          <w:p w14:paraId="188FB886" w14:textId="77777777" w:rsidR="006D18A0" w:rsidRPr="00507C5A" w:rsidRDefault="006D18A0" w:rsidP="00BA729A">
            <w:pPr>
              <w:rPr>
                <w:rFonts w:cstheme="minorHAnsi"/>
                <w:sz w:val="20"/>
                <w:szCs w:val="20"/>
              </w:rPr>
            </w:pPr>
            <w:proofErr w:type="spellStart"/>
            <w:r w:rsidRPr="00507C5A">
              <w:rPr>
                <w:rFonts w:cstheme="minorHAnsi"/>
                <w:sz w:val="20"/>
                <w:szCs w:val="20"/>
              </w:rPr>
              <w:t>Yr</w:t>
            </w:r>
            <w:proofErr w:type="spellEnd"/>
            <w:r w:rsidRPr="00507C5A">
              <w:rPr>
                <w:rFonts w:cstheme="minorHAnsi"/>
                <w:sz w:val="20"/>
                <w:szCs w:val="20"/>
              </w:rPr>
              <w:t xml:space="preserve"> 3-6 Awards</w:t>
            </w:r>
          </w:p>
        </w:tc>
      </w:tr>
      <w:tr w:rsidR="006D18A0" w:rsidRPr="00507C5A" w14:paraId="3A108343" w14:textId="77777777" w:rsidTr="00BA729A">
        <w:trPr>
          <w:trHeight w:val="153"/>
          <w:jc w:val="center"/>
        </w:trPr>
        <w:tc>
          <w:tcPr>
            <w:tcW w:w="850" w:type="dxa"/>
            <w:shd w:val="clear" w:color="auto" w:fill="auto"/>
          </w:tcPr>
          <w:p w14:paraId="0040E5DC"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10</w:t>
            </w:r>
          </w:p>
        </w:tc>
        <w:tc>
          <w:tcPr>
            <w:tcW w:w="2128" w:type="dxa"/>
            <w:shd w:val="clear" w:color="auto" w:fill="auto"/>
          </w:tcPr>
          <w:p w14:paraId="54BEEB88" w14:textId="77777777" w:rsidR="006D18A0" w:rsidRPr="00507C5A" w:rsidRDefault="006D18A0" w:rsidP="00BA729A">
            <w:pPr>
              <w:rPr>
                <w:rFonts w:cstheme="minorHAnsi"/>
                <w:sz w:val="20"/>
                <w:szCs w:val="20"/>
              </w:rPr>
            </w:pPr>
            <w:r w:rsidRPr="00507C5A">
              <w:rPr>
                <w:rFonts w:cstheme="minorHAnsi"/>
                <w:sz w:val="20"/>
                <w:szCs w:val="20"/>
              </w:rPr>
              <w:t>Thurs 5 Dec</w:t>
            </w:r>
          </w:p>
        </w:tc>
        <w:tc>
          <w:tcPr>
            <w:tcW w:w="2981" w:type="dxa"/>
            <w:shd w:val="clear" w:color="auto" w:fill="auto"/>
          </w:tcPr>
          <w:p w14:paraId="3B5EAC9B" w14:textId="77777777" w:rsidR="006D18A0" w:rsidRPr="00507C5A" w:rsidRDefault="006D18A0" w:rsidP="00BA729A">
            <w:pPr>
              <w:rPr>
                <w:rFonts w:cstheme="minorHAnsi"/>
                <w:sz w:val="20"/>
                <w:szCs w:val="20"/>
              </w:rPr>
            </w:pPr>
            <w:r w:rsidRPr="00507C5A">
              <w:rPr>
                <w:rFonts w:cstheme="minorHAnsi"/>
                <w:sz w:val="20"/>
                <w:szCs w:val="20"/>
              </w:rPr>
              <w:t>Year 6 Graduation</w:t>
            </w:r>
          </w:p>
        </w:tc>
      </w:tr>
      <w:tr w:rsidR="006D18A0" w:rsidRPr="00507C5A" w14:paraId="65889441" w14:textId="77777777" w:rsidTr="00BA729A">
        <w:trPr>
          <w:trHeight w:val="153"/>
          <w:jc w:val="center"/>
        </w:trPr>
        <w:tc>
          <w:tcPr>
            <w:tcW w:w="850" w:type="dxa"/>
            <w:shd w:val="clear" w:color="auto" w:fill="auto"/>
          </w:tcPr>
          <w:p w14:paraId="268869B9" w14:textId="77777777" w:rsidR="006D18A0" w:rsidRPr="00507C5A" w:rsidRDefault="006D18A0" w:rsidP="00BA729A">
            <w:pPr>
              <w:rPr>
                <w:rFonts w:cstheme="minorHAnsi"/>
                <w:sz w:val="20"/>
                <w:szCs w:val="20"/>
              </w:rPr>
            </w:pPr>
            <w:proofErr w:type="spellStart"/>
            <w:r>
              <w:rPr>
                <w:rFonts w:cstheme="minorHAnsi"/>
                <w:sz w:val="20"/>
                <w:szCs w:val="20"/>
              </w:rPr>
              <w:t>Wk</w:t>
            </w:r>
            <w:proofErr w:type="spellEnd"/>
            <w:r>
              <w:rPr>
                <w:rFonts w:cstheme="minorHAnsi"/>
                <w:sz w:val="20"/>
                <w:szCs w:val="20"/>
              </w:rPr>
              <w:t xml:space="preserve"> 10 </w:t>
            </w:r>
          </w:p>
        </w:tc>
        <w:tc>
          <w:tcPr>
            <w:tcW w:w="2128" w:type="dxa"/>
            <w:shd w:val="clear" w:color="auto" w:fill="auto"/>
          </w:tcPr>
          <w:p w14:paraId="5A4CA384" w14:textId="77777777" w:rsidR="006D18A0" w:rsidRPr="00507C5A" w:rsidRDefault="006D18A0" w:rsidP="00BA729A">
            <w:pPr>
              <w:rPr>
                <w:rFonts w:cstheme="minorHAnsi"/>
                <w:sz w:val="20"/>
                <w:szCs w:val="20"/>
              </w:rPr>
            </w:pPr>
            <w:r>
              <w:rPr>
                <w:rFonts w:cstheme="minorHAnsi"/>
                <w:sz w:val="20"/>
                <w:szCs w:val="20"/>
              </w:rPr>
              <w:t>Fri 6 Dec</w:t>
            </w:r>
          </w:p>
        </w:tc>
        <w:tc>
          <w:tcPr>
            <w:tcW w:w="2981" w:type="dxa"/>
            <w:shd w:val="clear" w:color="auto" w:fill="auto"/>
          </w:tcPr>
          <w:p w14:paraId="4929D977" w14:textId="77777777" w:rsidR="006D18A0" w:rsidRPr="00507C5A" w:rsidRDefault="006D18A0" w:rsidP="00BA729A">
            <w:pPr>
              <w:rPr>
                <w:rFonts w:cstheme="minorHAnsi"/>
                <w:sz w:val="20"/>
                <w:szCs w:val="20"/>
              </w:rPr>
            </w:pPr>
            <w:r>
              <w:rPr>
                <w:rFonts w:cstheme="minorHAnsi"/>
                <w:sz w:val="20"/>
                <w:szCs w:val="20"/>
              </w:rPr>
              <w:t>End of Year Concert</w:t>
            </w:r>
          </w:p>
        </w:tc>
      </w:tr>
      <w:tr w:rsidR="006D18A0" w:rsidRPr="00507C5A" w14:paraId="44E11719" w14:textId="77777777" w:rsidTr="00BA729A">
        <w:trPr>
          <w:trHeight w:val="209"/>
          <w:jc w:val="center"/>
        </w:trPr>
        <w:tc>
          <w:tcPr>
            <w:tcW w:w="850" w:type="dxa"/>
            <w:shd w:val="clear" w:color="auto" w:fill="auto"/>
          </w:tcPr>
          <w:p w14:paraId="43AC5C47"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465CE164" w14:textId="592E8ED2" w:rsidR="006D18A0" w:rsidRPr="00507C5A" w:rsidRDefault="006D18A0" w:rsidP="00BA729A">
            <w:pPr>
              <w:rPr>
                <w:rFonts w:cstheme="minorHAnsi"/>
                <w:sz w:val="20"/>
                <w:szCs w:val="20"/>
              </w:rPr>
            </w:pPr>
            <w:r w:rsidRPr="00507C5A">
              <w:rPr>
                <w:rFonts w:cstheme="minorHAnsi"/>
                <w:sz w:val="20"/>
                <w:szCs w:val="20"/>
              </w:rPr>
              <w:t>Mon 9</w:t>
            </w:r>
            <w:r>
              <w:rPr>
                <w:rFonts w:cstheme="minorHAnsi"/>
                <w:sz w:val="20"/>
                <w:szCs w:val="20"/>
              </w:rPr>
              <w:t xml:space="preserve"> </w:t>
            </w:r>
            <w:r w:rsidRPr="00507C5A">
              <w:rPr>
                <w:rFonts w:cstheme="minorHAnsi"/>
                <w:sz w:val="20"/>
                <w:szCs w:val="20"/>
              </w:rPr>
              <w:t>- Fri 13 Dec</w:t>
            </w:r>
          </w:p>
        </w:tc>
        <w:tc>
          <w:tcPr>
            <w:tcW w:w="2981" w:type="dxa"/>
            <w:shd w:val="clear" w:color="auto" w:fill="auto"/>
          </w:tcPr>
          <w:p w14:paraId="743F8BBF" w14:textId="77777777" w:rsidR="006D18A0" w:rsidRPr="00507C5A" w:rsidRDefault="006D18A0" w:rsidP="00BA729A">
            <w:pPr>
              <w:rPr>
                <w:rFonts w:cstheme="minorHAnsi"/>
                <w:sz w:val="20"/>
                <w:szCs w:val="20"/>
              </w:rPr>
            </w:pPr>
            <w:r w:rsidRPr="00DF2B61">
              <w:rPr>
                <w:rFonts w:cstheme="minorHAnsi"/>
                <w:sz w:val="20"/>
                <w:szCs w:val="20"/>
              </w:rPr>
              <w:t>Alternative programs</w:t>
            </w:r>
          </w:p>
        </w:tc>
      </w:tr>
      <w:tr w:rsidR="006D18A0" w:rsidRPr="00507C5A" w14:paraId="22453848" w14:textId="77777777" w:rsidTr="00BA729A">
        <w:trPr>
          <w:jc w:val="center"/>
        </w:trPr>
        <w:tc>
          <w:tcPr>
            <w:tcW w:w="850" w:type="dxa"/>
            <w:shd w:val="clear" w:color="auto" w:fill="auto"/>
          </w:tcPr>
          <w:p w14:paraId="0A3FE58A" w14:textId="77777777" w:rsidR="006D18A0" w:rsidRPr="00507C5A" w:rsidRDefault="006D18A0" w:rsidP="00BA729A">
            <w:pPr>
              <w:rPr>
                <w:rFonts w:cstheme="minorHAnsi"/>
                <w:sz w:val="20"/>
                <w:szCs w:val="20"/>
              </w:rPr>
            </w:pPr>
            <w:proofErr w:type="spellStart"/>
            <w:r w:rsidRPr="00507C5A">
              <w:rPr>
                <w:rFonts w:cstheme="minorHAnsi"/>
                <w:sz w:val="20"/>
                <w:szCs w:val="20"/>
              </w:rPr>
              <w:t>Wk</w:t>
            </w:r>
            <w:proofErr w:type="spellEnd"/>
            <w:r w:rsidRPr="00507C5A">
              <w:rPr>
                <w:rFonts w:cstheme="minorHAnsi"/>
                <w:sz w:val="20"/>
                <w:szCs w:val="20"/>
              </w:rPr>
              <w:t xml:space="preserve"> 11</w:t>
            </w:r>
          </w:p>
        </w:tc>
        <w:tc>
          <w:tcPr>
            <w:tcW w:w="2128" w:type="dxa"/>
            <w:shd w:val="clear" w:color="auto" w:fill="auto"/>
          </w:tcPr>
          <w:p w14:paraId="50558F3C" w14:textId="77777777" w:rsidR="006D18A0" w:rsidRPr="00507C5A" w:rsidRDefault="006D18A0" w:rsidP="00BA729A">
            <w:pPr>
              <w:rPr>
                <w:rFonts w:cstheme="minorHAnsi"/>
                <w:sz w:val="20"/>
                <w:szCs w:val="20"/>
              </w:rPr>
            </w:pPr>
            <w:r w:rsidRPr="00507C5A">
              <w:rPr>
                <w:rFonts w:cstheme="minorHAnsi"/>
                <w:sz w:val="20"/>
                <w:szCs w:val="20"/>
              </w:rPr>
              <w:t>Fri 13 Dec</w:t>
            </w:r>
          </w:p>
        </w:tc>
        <w:tc>
          <w:tcPr>
            <w:tcW w:w="2981" w:type="dxa"/>
            <w:shd w:val="clear" w:color="auto" w:fill="auto"/>
          </w:tcPr>
          <w:p w14:paraId="7D64E229" w14:textId="77777777" w:rsidR="006D18A0" w:rsidRPr="00507C5A" w:rsidRDefault="006D18A0" w:rsidP="00BA729A">
            <w:pPr>
              <w:rPr>
                <w:rFonts w:cstheme="minorHAnsi"/>
                <w:sz w:val="20"/>
                <w:szCs w:val="20"/>
              </w:rPr>
            </w:pPr>
            <w:r w:rsidRPr="00507C5A">
              <w:rPr>
                <w:rFonts w:cstheme="minorHAnsi"/>
                <w:sz w:val="20"/>
                <w:szCs w:val="20"/>
              </w:rPr>
              <w:t>Last day of Term 4</w:t>
            </w:r>
          </w:p>
        </w:tc>
      </w:tr>
    </w:tbl>
    <w:p w14:paraId="0F2D7E02" w14:textId="54E0BEB7" w:rsidR="00CA4647" w:rsidRDefault="00CA4647" w:rsidP="00140095">
      <w:pPr>
        <w:spacing w:after="0"/>
        <w:rPr>
          <w:rFonts w:ascii="Sitka Banner" w:hAnsi="Sitka Banner"/>
          <w:b/>
          <w:color w:val="0070C0"/>
          <w:sz w:val="16"/>
          <w:szCs w:val="16"/>
        </w:rPr>
      </w:pPr>
    </w:p>
    <w:p w14:paraId="4D016306" w14:textId="77777777" w:rsidR="007E7CB9" w:rsidRPr="00A86824" w:rsidRDefault="007E7CB9" w:rsidP="00140095">
      <w:pPr>
        <w:spacing w:after="0"/>
        <w:rPr>
          <w:rFonts w:ascii="Sitka Banner" w:hAnsi="Sitka Banner"/>
          <w:b/>
          <w:color w:val="0070C0"/>
          <w:sz w:val="16"/>
          <w:szCs w:val="16"/>
        </w:rPr>
      </w:pPr>
    </w:p>
    <w:tbl>
      <w:tblPr>
        <w:tblStyle w:val="TableGrid1"/>
        <w:tblW w:w="0" w:type="auto"/>
        <w:tblLook w:val="04A0" w:firstRow="1" w:lastRow="0" w:firstColumn="1" w:lastColumn="0" w:noHBand="0" w:noVBand="1"/>
      </w:tblPr>
      <w:tblGrid>
        <w:gridCol w:w="7335"/>
      </w:tblGrid>
      <w:tr w:rsidR="004E1F40" w:rsidRPr="00712D4C" w14:paraId="68886589" w14:textId="77777777" w:rsidTr="009947AB">
        <w:trPr>
          <w:trHeight w:val="699"/>
        </w:trPr>
        <w:tc>
          <w:tcPr>
            <w:tcW w:w="7335" w:type="dxa"/>
            <w:shd w:val="clear" w:color="auto" w:fill="FFFF00"/>
          </w:tcPr>
          <w:p w14:paraId="3D36D336" w14:textId="77777777" w:rsidR="004E1F40" w:rsidRPr="009947AB" w:rsidRDefault="009947AB" w:rsidP="007E7CB9">
            <w:pPr>
              <w:jc w:val="center"/>
              <w:rPr>
                <w:b/>
                <w:bCs/>
                <w:noProof/>
                <w:color w:val="0070C0"/>
                <w:sz w:val="24"/>
                <w:szCs w:val="24"/>
              </w:rPr>
            </w:pPr>
            <w:r w:rsidRPr="009947AB">
              <w:rPr>
                <w:b/>
                <w:bCs/>
                <w:noProof/>
                <w:color w:val="0070C0"/>
                <w:sz w:val="24"/>
                <w:szCs w:val="24"/>
              </w:rPr>
              <w:lastRenderedPageBreak/>
              <w:t>Year 4 Curriculum Overview</w:t>
            </w:r>
          </w:p>
          <w:p w14:paraId="3F2AD05D" w14:textId="0BE3685A" w:rsidR="009947AB" w:rsidRPr="00712D4C" w:rsidRDefault="009947AB" w:rsidP="007E7CB9">
            <w:pPr>
              <w:jc w:val="center"/>
              <w:rPr>
                <w:noProof/>
                <w:sz w:val="24"/>
                <w:szCs w:val="24"/>
              </w:rPr>
            </w:pPr>
            <w:r w:rsidRPr="009947AB">
              <w:rPr>
                <w:b/>
                <w:bCs/>
                <w:noProof/>
                <w:color w:val="0070C0"/>
                <w:sz w:val="24"/>
                <w:szCs w:val="24"/>
              </w:rPr>
              <w:t xml:space="preserve">Term </w:t>
            </w:r>
            <w:r w:rsidR="003F4626">
              <w:rPr>
                <w:b/>
                <w:bCs/>
                <w:noProof/>
                <w:color w:val="0070C0"/>
                <w:sz w:val="24"/>
                <w:szCs w:val="24"/>
              </w:rPr>
              <w:t>3</w:t>
            </w:r>
            <w:r w:rsidRPr="009947AB">
              <w:rPr>
                <w:b/>
                <w:bCs/>
                <w:noProof/>
                <w:color w:val="0070C0"/>
                <w:sz w:val="24"/>
                <w:szCs w:val="24"/>
              </w:rPr>
              <w:t xml:space="preserve"> and Term </w:t>
            </w:r>
            <w:r w:rsidR="003F4626">
              <w:rPr>
                <w:b/>
                <w:bCs/>
                <w:noProof/>
                <w:color w:val="0070C0"/>
                <w:sz w:val="24"/>
                <w:szCs w:val="24"/>
              </w:rPr>
              <w:t>4</w:t>
            </w:r>
            <w:r w:rsidRPr="009947AB">
              <w:rPr>
                <w:b/>
                <w:bCs/>
                <w:noProof/>
                <w:color w:val="0070C0"/>
                <w:sz w:val="24"/>
                <w:szCs w:val="24"/>
              </w:rPr>
              <w:t xml:space="preserve"> Units</w:t>
            </w:r>
          </w:p>
        </w:tc>
      </w:tr>
      <w:tr w:rsidR="00712D4C" w:rsidRPr="00712D4C" w14:paraId="13F828C0" w14:textId="77777777" w:rsidTr="00140095">
        <w:trPr>
          <w:trHeight w:val="2402"/>
        </w:trPr>
        <w:tc>
          <w:tcPr>
            <w:tcW w:w="7335" w:type="dxa"/>
          </w:tcPr>
          <w:p w14:paraId="6448E621" w14:textId="606F8687" w:rsidR="00333EFA" w:rsidRPr="003F4626" w:rsidRDefault="00712D4C" w:rsidP="00712D4C">
            <w:pPr>
              <w:rPr>
                <w:b/>
                <w:color w:val="0070C0"/>
                <w:sz w:val="24"/>
                <w:szCs w:val="24"/>
                <w:u w:val="single"/>
              </w:rPr>
            </w:pPr>
            <w:r w:rsidRPr="003F4626">
              <w:rPr>
                <w:noProof/>
                <w:sz w:val="24"/>
                <w:szCs w:val="24"/>
              </w:rPr>
              <w:drawing>
                <wp:anchor distT="0" distB="0" distL="114300" distR="114300" simplePos="0" relativeHeight="251659264" behindDoc="1" locked="0" layoutInCell="1" allowOverlap="1" wp14:anchorId="2DC3FF6A" wp14:editId="2C1DDAB4">
                  <wp:simplePos x="0" y="0"/>
                  <wp:positionH relativeFrom="column">
                    <wp:posOffset>3858895</wp:posOffset>
                  </wp:positionH>
                  <wp:positionV relativeFrom="paragraph">
                    <wp:posOffset>53975</wp:posOffset>
                  </wp:positionV>
                  <wp:extent cx="630555" cy="666750"/>
                  <wp:effectExtent l="0" t="0" r="0" b="0"/>
                  <wp:wrapTight wrapText="bothSides">
                    <wp:wrapPolygon edited="0">
                      <wp:start x="0" y="0"/>
                      <wp:lineTo x="0" y="20983"/>
                      <wp:lineTo x="20882" y="20983"/>
                      <wp:lineTo x="208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555" cy="666750"/>
                          </a:xfrm>
                          <a:prstGeom prst="rect">
                            <a:avLst/>
                          </a:prstGeom>
                        </pic:spPr>
                      </pic:pic>
                    </a:graphicData>
                  </a:graphic>
                  <wp14:sizeRelH relativeFrom="margin">
                    <wp14:pctWidth>0</wp14:pctWidth>
                  </wp14:sizeRelH>
                  <wp14:sizeRelV relativeFrom="margin">
                    <wp14:pctHeight>0</wp14:pctHeight>
                  </wp14:sizeRelV>
                </wp:anchor>
              </w:drawing>
            </w:r>
            <w:r w:rsidR="00722689" w:rsidRPr="003F4626">
              <w:rPr>
                <w:b/>
                <w:color w:val="0070C0"/>
                <w:sz w:val="24"/>
                <w:szCs w:val="24"/>
                <w:u w:val="single"/>
              </w:rPr>
              <w:t>E</w:t>
            </w:r>
            <w:r w:rsidRPr="003F4626">
              <w:rPr>
                <w:b/>
                <w:color w:val="0070C0"/>
                <w:sz w:val="24"/>
                <w:szCs w:val="24"/>
                <w:u w:val="single"/>
              </w:rPr>
              <w:t>nglish</w:t>
            </w:r>
          </w:p>
          <w:p w14:paraId="08274A42" w14:textId="73CE73A8" w:rsidR="003F4626" w:rsidRPr="003F4626" w:rsidRDefault="009947AB" w:rsidP="003F4626">
            <w:pPr>
              <w:rPr>
                <w:rFonts w:cstheme="minorHAnsi"/>
                <w:b/>
                <w:i/>
                <w:sz w:val="20"/>
                <w:szCs w:val="20"/>
              </w:rPr>
            </w:pPr>
            <w:r w:rsidRPr="003F4626">
              <w:rPr>
                <w:rFonts w:cstheme="minorHAnsi"/>
                <w:b/>
                <w:color w:val="0070C0"/>
                <w:sz w:val="20"/>
                <w:szCs w:val="20"/>
              </w:rPr>
              <w:t xml:space="preserve">Term </w:t>
            </w:r>
            <w:r w:rsidR="003F4626" w:rsidRPr="003F4626">
              <w:rPr>
                <w:rFonts w:cstheme="minorHAnsi"/>
                <w:b/>
                <w:color w:val="0070C0"/>
                <w:sz w:val="20"/>
                <w:szCs w:val="20"/>
              </w:rPr>
              <w:t>3</w:t>
            </w:r>
            <w:r w:rsidR="00546ED1">
              <w:rPr>
                <w:rFonts w:cstheme="minorHAnsi"/>
                <w:b/>
                <w:color w:val="0070C0"/>
                <w:sz w:val="20"/>
                <w:szCs w:val="20"/>
              </w:rPr>
              <w:t xml:space="preserve"> </w:t>
            </w:r>
            <w:r w:rsidR="0098206C">
              <w:rPr>
                <w:rFonts w:cstheme="minorHAnsi"/>
                <w:b/>
                <w:color w:val="0070C0"/>
                <w:sz w:val="20"/>
                <w:szCs w:val="20"/>
              </w:rPr>
              <w:t xml:space="preserve">- </w:t>
            </w:r>
            <w:r w:rsidR="00546ED1">
              <w:rPr>
                <w:rFonts w:cstheme="minorHAnsi"/>
                <w:b/>
                <w:color w:val="0070C0"/>
                <w:sz w:val="20"/>
                <w:szCs w:val="20"/>
              </w:rPr>
              <w:t xml:space="preserve">Exploring historical </w:t>
            </w:r>
            <w:r w:rsidR="00501D27">
              <w:rPr>
                <w:rFonts w:cstheme="minorHAnsi"/>
                <w:b/>
                <w:color w:val="0070C0"/>
                <w:sz w:val="20"/>
                <w:szCs w:val="20"/>
              </w:rPr>
              <w:t>r</w:t>
            </w:r>
            <w:r w:rsidR="00546ED1">
              <w:rPr>
                <w:rFonts w:cstheme="minorHAnsi"/>
                <w:b/>
                <w:color w:val="0070C0"/>
                <w:sz w:val="20"/>
                <w:szCs w:val="20"/>
              </w:rPr>
              <w:t>ecounts</w:t>
            </w:r>
          </w:p>
          <w:p w14:paraId="2B61DB85" w14:textId="026B2C46" w:rsidR="00712D4C" w:rsidRDefault="00546ED1" w:rsidP="00492C73">
            <w:pPr>
              <w:rPr>
                <w:bCs/>
                <w:sz w:val="20"/>
                <w:szCs w:val="20"/>
              </w:rPr>
            </w:pPr>
            <w:r w:rsidRPr="00546ED1">
              <w:rPr>
                <w:bCs/>
                <w:sz w:val="20"/>
                <w:szCs w:val="20"/>
              </w:rPr>
              <w:t xml:space="preserve">Students read </w:t>
            </w:r>
            <w:r w:rsidR="002606A8">
              <w:rPr>
                <w:bCs/>
                <w:sz w:val="20"/>
                <w:szCs w:val="20"/>
              </w:rPr>
              <w:t xml:space="preserve">and viewed </w:t>
            </w:r>
            <w:r w:rsidRPr="00546ED1">
              <w:rPr>
                <w:bCs/>
                <w:sz w:val="20"/>
                <w:szCs w:val="20"/>
              </w:rPr>
              <w:t>historical recounts and create</w:t>
            </w:r>
            <w:r w:rsidR="002606A8">
              <w:rPr>
                <w:bCs/>
                <w:sz w:val="20"/>
                <w:szCs w:val="20"/>
              </w:rPr>
              <w:t>d</w:t>
            </w:r>
            <w:r w:rsidRPr="00546ED1">
              <w:rPr>
                <w:bCs/>
                <w:sz w:val="20"/>
                <w:szCs w:val="20"/>
              </w:rPr>
              <w:t xml:space="preserve"> a written and spoken recount in role as a character from a particular historical context.</w:t>
            </w:r>
          </w:p>
          <w:p w14:paraId="648E1C7F" w14:textId="77777777" w:rsidR="00815B15" w:rsidRPr="00815B15" w:rsidRDefault="00815B15" w:rsidP="00492C73">
            <w:pPr>
              <w:rPr>
                <w:bCs/>
                <w:sz w:val="12"/>
                <w:szCs w:val="12"/>
              </w:rPr>
            </w:pPr>
          </w:p>
          <w:p w14:paraId="5D2BCE97" w14:textId="43BEE04A" w:rsidR="00A86824" w:rsidRPr="00AA017B" w:rsidRDefault="009947AB" w:rsidP="00A86824">
            <w:pPr>
              <w:rPr>
                <w:b/>
                <w:color w:val="0070C0"/>
                <w:sz w:val="28"/>
                <w:szCs w:val="28"/>
              </w:rPr>
            </w:pPr>
            <w:r w:rsidRPr="003F4626">
              <w:rPr>
                <w:rFonts w:cstheme="minorHAnsi"/>
                <w:b/>
                <w:color w:val="0070C0"/>
                <w:sz w:val="20"/>
                <w:szCs w:val="20"/>
              </w:rPr>
              <w:t xml:space="preserve">Term </w:t>
            </w:r>
            <w:r w:rsidR="003F4626" w:rsidRPr="003F4626">
              <w:rPr>
                <w:rFonts w:cstheme="minorHAnsi"/>
                <w:b/>
                <w:color w:val="0070C0"/>
                <w:sz w:val="20"/>
                <w:szCs w:val="20"/>
              </w:rPr>
              <w:t>4</w:t>
            </w:r>
            <w:r w:rsidR="00A86824" w:rsidRPr="00CE46CD">
              <w:rPr>
                <w:rFonts w:ascii="Calibri" w:eastAsia="+mn-ea" w:hAnsi="Calibri" w:cs="Calibri"/>
                <w:b/>
                <w:bCs/>
                <w:color w:val="0070C0"/>
                <w:sz w:val="24"/>
                <w:szCs w:val="24"/>
              </w:rPr>
              <w:t xml:space="preserve"> </w:t>
            </w:r>
            <w:r w:rsidR="0098206C">
              <w:rPr>
                <w:rFonts w:ascii="Calibri" w:eastAsia="+mn-ea" w:hAnsi="Calibri" w:cs="Calibri"/>
                <w:b/>
                <w:bCs/>
                <w:color w:val="0070C0"/>
                <w:sz w:val="24"/>
                <w:szCs w:val="24"/>
              </w:rPr>
              <w:t xml:space="preserve">- </w:t>
            </w:r>
            <w:r w:rsidR="00A86824" w:rsidRPr="00546ED1">
              <w:rPr>
                <w:rFonts w:ascii="Calibri" w:eastAsia="+mn-ea" w:hAnsi="Calibri" w:cs="Calibri"/>
                <w:b/>
                <w:bCs/>
                <w:color w:val="0070C0"/>
                <w:sz w:val="20"/>
                <w:szCs w:val="20"/>
              </w:rPr>
              <w:t>Examining persuasion in advertisements and product packaging</w:t>
            </w:r>
          </w:p>
          <w:p w14:paraId="74A15530" w14:textId="450683DE" w:rsidR="00A86824" w:rsidRPr="00546ED1" w:rsidRDefault="00A86824" w:rsidP="00A86824">
            <w:pPr>
              <w:rPr>
                <w:rFonts w:ascii="Calibri" w:hAnsi="Calibri" w:cs="Calibri"/>
                <w:sz w:val="20"/>
                <w:szCs w:val="20"/>
              </w:rPr>
            </w:pPr>
            <w:r w:rsidRPr="00546ED1">
              <w:rPr>
                <w:rFonts w:ascii="Calibri" w:eastAsia="+mn-ea" w:hAnsi="Calibri" w:cs="Calibri"/>
                <w:sz w:val="20"/>
                <w:szCs w:val="20"/>
              </w:rPr>
              <w:t xml:space="preserve">Students will be exploring and analysing persuasive techniques and how these techniques are used in advertising to target an audience. They will then study how advertising is used on cereal boxes. </w:t>
            </w:r>
          </w:p>
          <w:p w14:paraId="50637E7C" w14:textId="2E270A01" w:rsidR="0030101D" w:rsidRPr="00815B15" w:rsidRDefault="0030101D" w:rsidP="00140095">
            <w:pPr>
              <w:jc w:val="both"/>
              <w:rPr>
                <w:rFonts w:cstheme="minorHAnsi"/>
                <w:sz w:val="12"/>
                <w:szCs w:val="12"/>
                <w:shd w:val="clear" w:color="auto" w:fill="FFFFFF"/>
              </w:rPr>
            </w:pPr>
          </w:p>
        </w:tc>
      </w:tr>
      <w:tr w:rsidR="00712D4C" w:rsidRPr="00712D4C" w14:paraId="6F56873E" w14:textId="77777777" w:rsidTr="00E76047">
        <w:trPr>
          <w:trHeight w:val="1543"/>
        </w:trPr>
        <w:tc>
          <w:tcPr>
            <w:tcW w:w="7335" w:type="dxa"/>
          </w:tcPr>
          <w:p w14:paraId="32400F17" w14:textId="77777777" w:rsidR="00712D4C" w:rsidRPr="003F4626" w:rsidRDefault="00712D4C" w:rsidP="00712D4C">
            <w:pPr>
              <w:rPr>
                <w:b/>
                <w:color w:val="0070C0"/>
                <w:sz w:val="24"/>
                <w:szCs w:val="24"/>
                <w:u w:val="single"/>
              </w:rPr>
            </w:pPr>
            <w:r w:rsidRPr="003F4626">
              <w:rPr>
                <w:noProof/>
                <w:sz w:val="24"/>
                <w:szCs w:val="24"/>
              </w:rPr>
              <w:drawing>
                <wp:anchor distT="0" distB="0" distL="114300" distR="114300" simplePos="0" relativeHeight="251660288" behindDoc="1" locked="0" layoutInCell="1" allowOverlap="1" wp14:anchorId="17265E38" wp14:editId="1B006592">
                  <wp:simplePos x="0" y="0"/>
                  <wp:positionH relativeFrom="column">
                    <wp:posOffset>-65405</wp:posOffset>
                  </wp:positionH>
                  <wp:positionV relativeFrom="paragraph">
                    <wp:posOffset>212725</wp:posOffset>
                  </wp:positionV>
                  <wp:extent cx="760095" cy="730250"/>
                  <wp:effectExtent l="0" t="0" r="1905" b="0"/>
                  <wp:wrapTight wrapText="bothSides">
                    <wp:wrapPolygon edited="0">
                      <wp:start x="0" y="0"/>
                      <wp:lineTo x="0" y="20849"/>
                      <wp:lineTo x="21113" y="20849"/>
                      <wp:lineTo x="211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0095" cy="730250"/>
                          </a:xfrm>
                          <a:prstGeom prst="rect">
                            <a:avLst/>
                          </a:prstGeom>
                        </pic:spPr>
                      </pic:pic>
                    </a:graphicData>
                  </a:graphic>
                  <wp14:sizeRelH relativeFrom="margin">
                    <wp14:pctWidth>0</wp14:pctWidth>
                  </wp14:sizeRelH>
                  <wp14:sizeRelV relativeFrom="margin">
                    <wp14:pctHeight>0</wp14:pctHeight>
                  </wp14:sizeRelV>
                </wp:anchor>
              </w:drawing>
            </w:r>
            <w:r w:rsidRPr="003F4626">
              <w:rPr>
                <w:b/>
                <w:color w:val="0070C0"/>
                <w:sz w:val="24"/>
                <w:szCs w:val="24"/>
                <w:u w:val="single"/>
              </w:rPr>
              <w:t>Mathematics</w:t>
            </w:r>
          </w:p>
          <w:p w14:paraId="5909B36C" w14:textId="77777777" w:rsidR="00492C73" w:rsidRDefault="009947AB" w:rsidP="00492C73">
            <w:pPr>
              <w:pStyle w:val="Tablebullet6ptafter"/>
              <w:numPr>
                <w:ilvl w:val="0"/>
                <w:numId w:val="0"/>
              </w:numPr>
              <w:spacing w:after="0"/>
              <w:ind w:left="170"/>
              <w:rPr>
                <w:rFonts w:asciiTheme="minorHAnsi" w:hAnsiTheme="minorHAnsi" w:cstheme="minorHAnsi"/>
                <w:sz w:val="20"/>
              </w:rPr>
            </w:pPr>
            <w:r w:rsidRPr="00546ED1">
              <w:rPr>
                <w:rFonts w:asciiTheme="minorHAnsi" w:eastAsia="Times New Roman" w:hAnsiTheme="minorHAnsi" w:cstheme="minorHAnsi"/>
                <w:b/>
                <w:bCs/>
                <w:color w:val="0070C0"/>
                <w:sz w:val="20"/>
                <w:lang w:eastAsia="en-US"/>
              </w:rPr>
              <w:t xml:space="preserve">Term </w:t>
            </w:r>
            <w:r w:rsidR="003F4626" w:rsidRPr="00546ED1">
              <w:rPr>
                <w:rFonts w:asciiTheme="minorHAnsi" w:eastAsia="Times New Roman" w:hAnsiTheme="minorHAnsi" w:cstheme="minorHAnsi"/>
                <w:b/>
                <w:bCs/>
                <w:color w:val="0070C0"/>
                <w:sz w:val="20"/>
                <w:lang w:eastAsia="en-US"/>
              </w:rPr>
              <w:t>3</w:t>
            </w:r>
            <w:r w:rsidR="00A86824" w:rsidRPr="00546ED1">
              <w:rPr>
                <w:rFonts w:asciiTheme="minorHAnsi" w:hAnsiTheme="minorHAnsi" w:cstheme="minorHAnsi"/>
                <w:sz w:val="20"/>
              </w:rPr>
              <w:t xml:space="preserve"> </w:t>
            </w:r>
          </w:p>
          <w:p w14:paraId="5E8FA7D1" w14:textId="414C6A8C" w:rsidR="004F5667" w:rsidRPr="00501D27" w:rsidRDefault="00492C73" w:rsidP="00492C73">
            <w:pPr>
              <w:pStyle w:val="Tablebullet6ptafter"/>
              <w:numPr>
                <w:ilvl w:val="0"/>
                <w:numId w:val="0"/>
              </w:numPr>
              <w:spacing w:after="0"/>
              <w:ind w:left="170"/>
              <w:rPr>
                <w:rFonts w:asciiTheme="minorHAnsi" w:hAnsiTheme="minorHAnsi" w:cstheme="minorHAnsi"/>
                <w:sz w:val="20"/>
              </w:rPr>
            </w:pPr>
            <w:r w:rsidRPr="00492C73">
              <w:rPr>
                <w:rFonts w:asciiTheme="minorHAnsi" w:hAnsiTheme="minorHAnsi" w:cstheme="minorHAnsi"/>
                <w:sz w:val="20"/>
              </w:rPr>
              <w:t xml:space="preserve">Students focussed on </w:t>
            </w:r>
            <w:r w:rsidR="00A86824" w:rsidRPr="00492C73">
              <w:rPr>
                <w:rFonts w:asciiTheme="minorHAnsi" w:hAnsiTheme="minorHAnsi" w:cstheme="minorHAnsi"/>
                <w:sz w:val="20"/>
              </w:rPr>
              <w:t>number facts, fractions and decimals</w:t>
            </w:r>
            <w:r>
              <w:rPr>
                <w:rFonts w:asciiTheme="minorHAnsi" w:hAnsiTheme="minorHAnsi" w:cstheme="minorHAnsi"/>
                <w:sz w:val="20"/>
              </w:rPr>
              <w:t xml:space="preserve"> </w:t>
            </w:r>
            <w:r w:rsidR="00A86824" w:rsidRPr="00501D27">
              <w:rPr>
                <w:rFonts w:asciiTheme="minorHAnsi" w:hAnsiTheme="minorHAnsi" w:cstheme="minorHAnsi"/>
                <w:sz w:val="20"/>
              </w:rPr>
              <w:t>and use</w:t>
            </w:r>
            <w:r w:rsidRPr="00501D27">
              <w:rPr>
                <w:rFonts w:asciiTheme="minorHAnsi" w:hAnsiTheme="minorHAnsi" w:cstheme="minorHAnsi"/>
                <w:sz w:val="20"/>
              </w:rPr>
              <w:t>d</w:t>
            </w:r>
            <w:r w:rsidR="00A86824" w:rsidRPr="00501D27">
              <w:rPr>
                <w:rFonts w:asciiTheme="minorHAnsi" w:hAnsiTheme="minorHAnsi" w:cstheme="minorHAnsi"/>
                <w:sz w:val="20"/>
              </w:rPr>
              <w:t xml:space="preserve"> efficient strategies when modelling financial and practical problems</w:t>
            </w:r>
            <w:r w:rsidRPr="00501D27">
              <w:rPr>
                <w:rFonts w:asciiTheme="minorHAnsi" w:hAnsiTheme="minorHAnsi" w:cstheme="minorHAnsi"/>
                <w:sz w:val="20"/>
              </w:rPr>
              <w:t xml:space="preserve">. Students represented </w:t>
            </w:r>
            <w:r w:rsidR="00A86824" w:rsidRPr="00501D27">
              <w:rPr>
                <w:rFonts w:asciiTheme="minorHAnsi" w:hAnsiTheme="minorHAnsi" w:cstheme="minorHAnsi"/>
                <w:sz w:val="20"/>
              </w:rPr>
              <w:t>common attributes of shapes and objects</w:t>
            </w:r>
            <w:r w:rsidRPr="00501D27">
              <w:rPr>
                <w:rFonts w:asciiTheme="minorHAnsi" w:hAnsiTheme="minorHAnsi" w:cstheme="minorHAnsi"/>
                <w:sz w:val="20"/>
              </w:rPr>
              <w:t xml:space="preserve"> and </w:t>
            </w:r>
            <w:r w:rsidR="00A86824" w:rsidRPr="00501D27">
              <w:rPr>
                <w:rFonts w:asciiTheme="minorHAnsi" w:hAnsiTheme="minorHAnsi" w:cstheme="minorHAnsi"/>
                <w:sz w:val="20"/>
              </w:rPr>
              <w:t>measure</w:t>
            </w:r>
            <w:r w:rsidRPr="00501D27">
              <w:rPr>
                <w:rFonts w:asciiTheme="minorHAnsi" w:hAnsiTheme="minorHAnsi" w:cstheme="minorHAnsi"/>
                <w:sz w:val="20"/>
              </w:rPr>
              <w:t>d</w:t>
            </w:r>
            <w:r w:rsidR="00A86824" w:rsidRPr="00501D27">
              <w:rPr>
                <w:rFonts w:asciiTheme="minorHAnsi" w:hAnsiTheme="minorHAnsi" w:cstheme="minorHAnsi"/>
                <w:sz w:val="20"/>
              </w:rPr>
              <w:t xml:space="preserve"> and estimate</w:t>
            </w:r>
            <w:r w:rsidRPr="00501D27">
              <w:rPr>
                <w:rFonts w:asciiTheme="minorHAnsi" w:hAnsiTheme="minorHAnsi" w:cstheme="minorHAnsi"/>
                <w:sz w:val="20"/>
              </w:rPr>
              <w:t>d</w:t>
            </w:r>
            <w:r w:rsidR="00A86824" w:rsidRPr="00501D27">
              <w:rPr>
                <w:rFonts w:asciiTheme="minorHAnsi" w:hAnsiTheme="minorHAnsi" w:cstheme="minorHAnsi"/>
                <w:sz w:val="20"/>
              </w:rPr>
              <w:t xml:space="preserve"> using appropriate metric units</w:t>
            </w:r>
            <w:r w:rsidRPr="00501D27">
              <w:rPr>
                <w:rFonts w:asciiTheme="minorHAnsi" w:hAnsiTheme="minorHAnsi" w:cstheme="minorHAnsi"/>
                <w:sz w:val="20"/>
              </w:rPr>
              <w:t>.</w:t>
            </w:r>
          </w:p>
          <w:p w14:paraId="3132E782" w14:textId="77777777" w:rsidR="00492C73" w:rsidRPr="00501D27" w:rsidRDefault="009947AB" w:rsidP="00492C73">
            <w:pPr>
              <w:pStyle w:val="Tablebullet3ptAfter"/>
              <w:numPr>
                <w:ilvl w:val="0"/>
                <w:numId w:val="0"/>
              </w:numPr>
              <w:spacing w:after="0"/>
              <w:ind w:left="170" w:hanging="170"/>
              <w:rPr>
                <w:rFonts w:asciiTheme="minorHAnsi" w:hAnsiTheme="minorHAnsi" w:cstheme="minorHAnsi"/>
                <w:sz w:val="20"/>
              </w:rPr>
            </w:pPr>
            <w:r w:rsidRPr="00501D27">
              <w:rPr>
                <w:rFonts w:asciiTheme="minorHAnsi" w:hAnsiTheme="minorHAnsi" w:cstheme="minorHAnsi"/>
                <w:b/>
                <w:bCs/>
                <w:color w:val="0070C0"/>
                <w:sz w:val="20"/>
              </w:rPr>
              <w:t xml:space="preserve">Term </w:t>
            </w:r>
            <w:r w:rsidR="003F4626" w:rsidRPr="00501D27">
              <w:rPr>
                <w:rFonts w:asciiTheme="minorHAnsi" w:hAnsiTheme="minorHAnsi" w:cstheme="minorHAnsi"/>
                <w:b/>
                <w:bCs/>
                <w:color w:val="0070C0"/>
                <w:sz w:val="20"/>
              </w:rPr>
              <w:t>4</w:t>
            </w:r>
          </w:p>
          <w:p w14:paraId="32CF4218" w14:textId="2641F7D8" w:rsidR="009947AB" w:rsidRPr="00492C73" w:rsidRDefault="00A86824" w:rsidP="00492C73">
            <w:pPr>
              <w:pStyle w:val="Tablebullet3ptAfter"/>
              <w:numPr>
                <w:ilvl w:val="0"/>
                <w:numId w:val="0"/>
              </w:numPr>
              <w:spacing w:after="0"/>
              <w:rPr>
                <w:rFonts w:asciiTheme="minorHAnsi" w:hAnsiTheme="minorHAnsi" w:cstheme="minorHAnsi"/>
                <w:sz w:val="20"/>
              </w:rPr>
            </w:pPr>
            <w:r w:rsidRPr="00501D27">
              <w:rPr>
                <w:rFonts w:asciiTheme="minorHAnsi" w:hAnsiTheme="minorHAnsi" w:cstheme="minorHAnsi"/>
                <w:sz w:val="20"/>
              </w:rPr>
              <w:t xml:space="preserve"> </w:t>
            </w:r>
            <w:r w:rsidR="00492C73" w:rsidRPr="00501D27">
              <w:rPr>
                <w:rFonts w:asciiTheme="minorHAnsi" w:hAnsiTheme="minorHAnsi" w:cstheme="minorHAnsi"/>
                <w:sz w:val="20"/>
              </w:rPr>
              <w:t xml:space="preserve">Students will continue to develop </w:t>
            </w:r>
            <w:r w:rsidRPr="00501D27">
              <w:rPr>
                <w:rFonts w:asciiTheme="minorHAnsi" w:hAnsiTheme="minorHAnsi" w:cstheme="minorHAnsi"/>
                <w:sz w:val="20"/>
              </w:rPr>
              <w:t>proficiency with addition and multiplication facts to add and subtract, multiply and divide numbers efficiently</w:t>
            </w:r>
            <w:r w:rsidR="00492C73" w:rsidRPr="00501D27">
              <w:rPr>
                <w:rFonts w:asciiTheme="minorHAnsi" w:hAnsiTheme="minorHAnsi" w:cstheme="minorHAnsi"/>
                <w:sz w:val="20"/>
              </w:rPr>
              <w:t xml:space="preserve">. They will </w:t>
            </w:r>
            <w:r w:rsidRPr="00501D27">
              <w:rPr>
                <w:rFonts w:asciiTheme="minorHAnsi" w:hAnsiTheme="minorHAnsi" w:cstheme="minorHAnsi"/>
                <w:sz w:val="20"/>
              </w:rPr>
              <w:t>use algorithms to generate sets of numbers, recognising and describing any patterns that emerge</w:t>
            </w:r>
            <w:r w:rsidR="00492C73" w:rsidRPr="00501D27">
              <w:rPr>
                <w:rFonts w:asciiTheme="minorHAnsi" w:hAnsiTheme="minorHAnsi" w:cstheme="minorHAnsi"/>
                <w:sz w:val="20"/>
              </w:rPr>
              <w:t xml:space="preserve">. Students will also </w:t>
            </w:r>
            <w:r w:rsidRPr="00501D27">
              <w:rPr>
                <w:rFonts w:asciiTheme="minorHAnsi" w:hAnsiTheme="minorHAnsi" w:cstheme="minorHAnsi"/>
                <w:sz w:val="20"/>
              </w:rPr>
              <w:t>analyse, categorise and order chance events</w:t>
            </w:r>
            <w:r w:rsidR="00492C73" w:rsidRPr="00501D27">
              <w:rPr>
                <w:rFonts w:asciiTheme="minorHAnsi" w:hAnsiTheme="minorHAnsi" w:cstheme="minorHAnsi"/>
                <w:sz w:val="20"/>
              </w:rPr>
              <w:t>, id</w:t>
            </w:r>
            <w:r w:rsidRPr="00501D27">
              <w:rPr>
                <w:rFonts w:asciiTheme="minorHAnsi" w:hAnsiTheme="minorHAnsi" w:cstheme="minorHAnsi"/>
                <w:sz w:val="20"/>
              </w:rPr>
              <w:t>entify independent</w:t>
            </w:r>
            <w:r w:rsidRPr="00492C73">
              <w:rPr>
                <w:rFonts w:asciiTheme="minorHAnsi" w:hAnsiTheme="minorHAnsi" w:cstheme="minorHAnsi"/>
                <w:sz w:val="20"/>
              </w:rPr>
              <w:t xml:space="preserve"> and dependent events</w:t>
            </w:r>
            <w:r w:rsidR="00492C73" w:rsidRPr="00492C73">
              <w:rPr>
                <w:rFonts w:asciiTheme="minorHAnsi" w:hAnsiTheme="minorHAnsi" w:cstheme="minorHAnsi"/>
                <w:sz w:val="20"/>
              </w:rPr>
              <w:t xml:space="preserve"> and</w:t>
            </w:r>
            <w:r w:rsidRPr="00492C73">
              <w:rPr>
                <w:rFonts w:asciiTheme="minorHAnsi" w:hAnsiTheme="minorHAnsi" w:cstheme="minorHAnsi"/>
                <w:sz w:val="20"/>
              </w:rPr>
              <w:t xml:space="preserve"> conduct repeated chance experiments</w:t>
            </w:r>
            <w:r w:rsidR="00492C73" w:rsidRPr="00492C73">
              <w:rPr>
                <w:rFonts w:asciiTheme="minorHAnsi" w:hAnsiTheme="minorHAnsi" w:cstheme="minorHAnsi"/>
                <w:sz w:val="20"/>
              </w:rPr>
              <w:t>.</w:t>
            </w:r>
          </w:p>
          <w:p w14:paraId="4825DB2F" w14:textId="075C5DA0" w:rsidR="00E76047" w:rsidRPr="00815B15" w:rsidRDefault="00E76047" w:rsidP="00592E9C">
            <w:pPr>
              <w:rPr>
                <w:sz w:val="16"/>
                <w:szCs w:val="16"/>
              </w:rPr>
            </w:pPr>
          </w:p>
        </w:tc>
      </w:tr>
      <w:tr w:rsidR="00712D4C" w:rsidRPr="00712D4C" w14:paraId="17A08A80" w14:textId="77777777" w:rsidTr="00F12AE2">
        <w:trPr>
          <w:trHeight w:val="1573"/>
        </w:trPr>
        <w:tc>
          <w:tcPr>
            <w:tcW w:w="7335" w:type="dxa"/>
          </w:tcPr>
          <w:p w14:paraId="3A9EEF5D" w14:textId="769B15B1" w:rsidR="009947AB" w:rsidRPr="003F4626" w:rsidRDefault="00712D4C" w:rsidP="00E76047">
            <w:pPr>
              <w:rPr>
                <w:b/>
                <w:color w:val="0070C0"/>
                <w:sz w:val="24"/>
                <w:szCs w:val="24"/>
                <w:u w:val="single"/>
              </w:rPr>
            </w:pPr>
            <w:r w:rsidRPr="003F4626">
              <w:rPr>
                <w:noProof/>
                <w:sz w:val="24"/>
                <w:szCs w:val="24"/>
              </w:rPr>
              <w:drawing>
                <wp:anchor distT="0" distB="0" distL="114300" distR="114300" simplePos="0" relativeHeight="251661312" behindDoc="1" locked="0" layoutInCell="1" allowOverlap="1" wp14:anchorId="38CD900B" wp14:editId="6FDAC6DF">
                  <wp:simplePos x="0" y="0"/>
                  <wp:positionH relativeFrom="column">
                    <wp:posOffset>3712845</wp:posOffset>
                  </wp:positionH>
                  <wp:positionV relativeFrom="paragraph">
                    <wp:posOffset>90170</wp:posOffset>
                  </wp:positionV>
                  <wp:extent cx="717550" cy="717550"/>
                  <wp:effectExtent l="0" t="0" r="6350" b="6350"/>
                  <wp:wrapTight wrapText="bothSides">
                    <wp:wrapPolygon edited="0">
                      <wp:start x="0" y="0"/>
                      <wp:lineTo x="0" y="21218"/>
                      <wp:lineTo x="21218" y="21218"/>
                      <wp:lineTo x="212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c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margin">
                    <wp14:pctWidth>0</wp14:pctWidth>
                  </wp14:sizeRelH>
                  <wp14:sizeRelV relativeFrom="margin">
                    <wp14:pctHeight>0</wp14:pctHeight>
                  </wp14:sizeRelV>
                </wp:anchor>
              </w:drawing>
            </w:r>
            <w:r w:rsidRPr="003F4626">
              <w:rPr>
                <w:b/>
                <w:color w:val="0070C0"/>
                <w:sz w:val="24"/>
                <w:szCs w:val="24"/>
                <w:u w:val="single"/>
              </w:rPr>
              <w:t>Science</w:t>
            </w:r>
          </w:p>
          <w:p w14:paraId="7621DBD5" w14:textId="3EA9E482" w:rsidR="00A86824" w:rsidRPr="00546ED1" w:rsidRDefault="009947AB" w:rsidP="00A86824">
            <w:pPr>
              <w:rPr>
                <w:b/>
                <w:color w:val="0070C0"/>
                <w:sz w:val="20"/>
                <w:szCs w:val="20"/>
                <w:u w:val="single"/>
              </w:rPr>
            </w:pPr>
            <w:r w:rsidRPr="00546ED1">
              <w:rPr>
                <w:rFonts w:cs="Arial"/>
                <w:b/>
                <w:color w:val="0070C0"/>
                <w:sz w:val="20"/>
                <w:szCs w:val="20"/>
              </w:rPr>
              <w:t xml:space="preserve">Term </w:t>
            </w:r>
            <w:r w:rsidR="003F4626" w:rsidRPr="00546ED1">
              <w:rPr>
                <w:rFonts w:cs="Arial"/>
                <w:b/>
                <w:color w:val="0070C0"/>
                <w:sz w:val="20"/>
                <w:szCs w:val="20"/>
              </w:rPr>
              <w:t>3</w:t>
            </w:r>
            <w:r w:rsidRPr="00546ED1">
              <w:rPr>
                <w:b/>
                <w:color w:val="0070C0"/>
                <w:sz w:val="20"/>
                <w:szCs w:val="20"/>
              </w:rPr>
              <w:t xml:space="preserve"> </w:t>
            </w:r>
            <w:r w:rsidR="0098206C">
              <w:rPr>
                <w:b/>
                <w:color w:val="0070C0"/>
                <w:sz w:val="20"/>
                <w:szCs w:val="20"/>
              </w:rPr>
              <w:t xml:space="preserve">- </w:t>
            </w:r>
            <w:r w:rsidR="00A86824" w:rsidRPr="00546ED1">
              <w:rPr>
                <w:rFonts w:ascii="Calibri" w:eastAsia="+mn-ea" w:hAnsi="Calibri" w:cs="Calibri"/>
                <w:b/>
                <w:bCs/>
                <w:color w:val="0070C0"/>
                <w:sz w:val="20"/>
                <w:szCs w:val="20"/>
              </w:rPr>
              <w:t xml:space="preserve">Physical Sciences – </w:t>
            </w:r>
            <w:r w:rsidR="00A86824" w:rsidRPr="00546ED1">
              <w:rPr>
                <w:rFonts w:ascii="Calibri" w:eastAsia="+mn-ea" w:hAnsi="Calibri" w:cs="Calibri"/>
                <w:b/>
                <w:bCs/>
                <w:iCs/>
                <w:color w:val="0070C0"/>
                <w:sz w:val="20"/>
                <w:szCs w:val="20"/>
              </w:rPr>
              <w:t>Fast Forces!</w:t>
            </w:r>
          </w:p>
          <w:p w14:paraId="0BFB6FB8" w14:textId="19926C00" w:rsidR="00A86824" w:rsidRPr="00546ED1" w:rsidRDefault="00A86824" w:rsidP="00A86824">
            <w:pPr>
              <w:rPr>
                <w:rFonts w:ascii="Calibri" w:hAnsi="Calibri" w:cs="Calibri"/>
                <w:sz w:val="20"/>
                <w:szCs w:val="20"/>
              </w:rPr>
            </w:pPr>
            <w:r w:rsidRPr="00546ED1">
              <w:rPr>
                <w:rFonts w:ascii="Calibri" w:eastAsia="+mn-ea" w:hAnsi="Calibri" w:cs="Calibri"/>
                <w:sz w:val="20"/>
                <w:szCs w:val="20"/>
              </w:rPr>
              <w:t>Students</w:t>
            </w:r>
            <w:r w:rsidRPr="00546ED1">
              <w:rPr>
                <w:rFonts w:cstheme="minorHAnsi"/>
                <w:sz w:val="20"/>
                <w:szCs w:val="20"/>
              </w:rPr>
              <w:t xml:space="preserve"> </w:t>
            </w:r>
            <w:r w:rsidRPr="00546ED1">
              <w:rPr>
                <w:rFonts w:ascii="Calibri" w:eastAsia="+mn-ea" w:hAnsi="Calibri" w:cs="Calibri"/>
                <w:sz w:val="20"/>
                <w:szCs w:val="20"/>
              </w:rPr>
              <w:t>investigate</w:t>
            </w:r>
            <w:r w:rsidR="00501D27">
              <w:rPr>
                <w:rFonts w:ascii="Calibri" w:eastAsia="+mn-ea" w:hAnsi="Calibri" w:cs="Calibri"/>
                <w:sz w:val="20"/>
                <w:szCs w:val="20"/>
              </w:rPr>
              <w:t>d</w:t>
            </w:r>
            <w:r w:rsidRPr="00546ED1">
              <w:rPr>
                <w:rFonts w:ascii="Calibri" w:eastAsia="+mn-ea" w:hAnsi="Calibri" w:cs="Calibri"/>
                <w:sz w:val="20"/>
                <w:szCs w:val="20"/>
              </w:rPr>
              <w:t xml:space="preserve"> and demonstrate</w:t>
            </w:r>
            <w:r w:rsidR="00501D27">
              <w:rPr>
                <w:rFonts w:ascii="Calibri" w:eastAsia="+mn-ea" w:hAnsi="Calibri" w:cs="Calibri"/>
                <w:sz w:val="20"/>
                <w:szCs w:val="20"/>
              </w:rPr>
              <w:t>d</w:t>
            </w:r>
            <w:r w:rsidRPr="00546ED1">
              <w:rPr>
                <w:rFonts w:ascii="Calibri" w:eastAsia="+mn-ea" w:hAnsi="Calibri" w:cs="Calibri"/>
                <w:sz w:val="20"/>
                <w:szCs w:val="20"/>
              </w:rPr>
              <w:t xml:space="preserve"> the direction of forces and the effect of contact and non-contact forces on objects. This unit </w:t>
            </w:r>
            <w:r w:rsidR="00501D27">
              <w:rPr>
                <w:rFonts w:ascii="Calibri" w:eastAsia="+mn-ea" w:hAnsi="Calibri" w:cs="Calibri"/>
                <w:sz w:val="20"/>
                <w:szCs w:val="20"/>
              </w:rPr>
              <w:t>wa</w:t>
            </w:r>
            <w:r w:rsidRPr="00546ED1">
              <w:rPr>
                <w:rFonts w:ascii="Calibri" w:eastAsia="+mn-ea" w:hAnsi="Calibri" w:cs="Calibri"/>
                <w:sz w:val="20"/>
                <w:szCs w:val="20"/>
              </w:rPr>
              <w:t>s l</w:t>
            </w:r>
            <w:r w:rsidRPr="00546ED1">
              <w:rPr>
                <w:rFonts w:ascii="Calibri" w:hAnsi="Calibri" w:cs="Calibri"/>
                <w:sz w:val="20"/>
                <w:szCs w:val="20"/>
              </w:rPr>
              <w:t>inked to Design and Technologies to create a multi-disciplinary STEM unit.</w:t>
            </w:r>
          </w:p>
          <w:p w14:paraId="49DD0837" w14:textId="47F9AAB4" w:rsidR="009947AB" w:rsidRPr="00815B15" w:rsidRDefault="009947AB" w:rsidP="003F4626">
            <w:pPr>
              <w:rPr>
                <w:b/>
                <w:color w:val="0070C0"/>
                <w:sz w:val="12"/>
                <w:szCs w:val="12"/>
              </w:rPr>
            </w:pPr>
          </w:p>
          <w:p w14:paraId="58744628" w14:textId="7BB78A4A" w:rsidR="00A86824" w:rsidRPr="00546ED1" w:rsidRDefault="009947AB" w:rsidP="00A86824">
            <w:pPr>
              <w:rPr>
                <w:b/>
                <w:color w:val="0070C0"/>
                <w:sz w:val="20"/>
                <w:szCs w:val="20"/>
                <w:u w:val="single"/>
              </w:rPr>
            </w:pPr>
            <w:r w:rsidRPr="00546ED1">
              <w:rPr>
                <w:rFonts w:cs="Arial"/>
                <w:b/>
                <w:color w:val="0070C0"/>
                <w:sz w:val="20"/>
                <w:szCs w:val="20"/>
              </w:rPr>
              <w:t xml:space="preserve">Term </w:t>
            </w:r>
            <w:r w:rsidR="003F4626" w:rsidRPr="00546ED1">
              <w:rPr>
                <w:rFonts w:cs="Arial"/>
                <w:b/>
                <w:color w:val="0070C0"/>
                <w:sz w:val="20"/>
                <w:szCs w:val="20"/>
              </w:rPr>
              <w:t>4</w:t>
            </w:r>
            <w:r w:rsidRPr="00546ED1">
              <w:rPr>
                <w:rFonts w:cs="Arial"/>
                <w:b/>
                <w:color w:val="0070C0"/>
                <w:sz w:val="20"/>
                <w:szCs w:val="20"/>
              </w:rPr>
              <w:t xml:space="preserve"> </w:t>
            </w:r>
            <w:r w:rsidR="0098206C">
              <w:rPr>
                <w:rFonts w:cs="Arial"/>
                <w:b/>
                <w:color w:val="0070C0"/>
                <w:sz w:val="20"/>
                <w:szCs w:val="20"/>
              </w:rPr>
              <w:t xml:space="preserve">- </w:t>
            </w:r>
            <w:r w:rsidR="00A86824" w:rsidRPr="00546ED1">
              <w:rPr>
                <w:rFonts w:ascii="Calibri" w:eastAsia="+mn-ea" w:hAnsi="Calibri" w:cs="Calibri"/>
                <w:b/>
                <w:bCs/>
                <w:color w:val="0070C0"/>
                <w:sz w:val="20"/>
                <w:szCs w:val="20"/>
              </w:rPr>
              <w:t>Chemical Sciences – Properties Matter</w:t>
            </w:r>
          </w:p>
          <w:p w14:paraId="38ABCB12" w14:textId="77777777" w:rsidR="00712D4C" w:rsidRDefault="00A86824" w:rsidP="00D566BA">
            <w:pPr>
              <w:rPr>
                <w:rFonts w:ascii="Calibri" w:eastAsia="+mn-ea" w:hAnsi="Calibri" w:cs="Calibri"/>
                <w:sz w:val="20"/>
                <w:szCs w:val="20"/>
              </w:rPr>
            </w:pPr>
            <w:r w:rsidRPr="00546ED1">
              <w:rPr>
                <w:rFonts w:ascii="Calibri" w:eastAsia="+mn-ea" w:hAnsi="Calibri" w:cs="Calibri"/>
                <w:sz w:val="20"/>
                <w:szCs w:val="20"/>
              </w:rPr>
              <w:t>Students will investigate the physical properties of materials and consider how these properties influence the selection of materials for particular purposes. They will plan, conduct, evaluate and report on an investigation into the properties of ochre.  They will also learn about uses of ochre by our First Nations peoples.</w:t>
            </w:r>
          </w:p>
          <w:p w14:paraId="5EE523F0" w14:textId="540AAD6B" w:rsidR="007E7CB9" w:rsidRPr="007E7CB9" w:rsidRDefault="007E7CB9" w:rsidP="00D566BA">
            <w:pPr>
              <w:rPr>
                <w:rFonts w:ascii="Calibri" w:hAnsi="Calibri" w:cs="Calibri"/>
                <w:sz w:val="12"/>
                <w:szCs w:val="12"/>
              </w:rPr>
            </w:pPr>
          </w:p>
        </w:tc>
      </w:tr>
      <w:tr w:rsidR="00712D4C" w:rsidRPr="00712D4C" w14:paraId="31CFA766" w14:textId="77777777" w:rsidTr="00D566BA">
        <w:trPr>
          <w:trHeight w:val="958"/>
        </w:trPr>
        <w:tc>
          <w:tcPr>
            <w:tcW w:w="7335" w:type="dxa"/>
          </w:tcPr>
          <w:p w14:paraId="04EE21F3" w14:textId="77777777" w:rsidR="00712D4C" w:rsidRPr="003F4626" w:rsidRDefault="00712D4C" w:rsidP="00712D4C">
            <w:pPr>
              <w:rPr>
                <w:b/>
                <w:color w:val="0070C0"/>
                <w:sz w:val="24"/>
                <w:szCs w:val="24"/>
                <w:u w:val="single"/>
              </w:rPr>
            </w:pPr>
            <w:r w:rsidRPr="003F4626">
              <w:rPr>
                <w:noProof/>
                <w:sz w:val="24"/>
                <w:szCs w:val="24"/>
              </w:rPr>
              <w:drawing>
                <wp:anchor distT="0" distB="0" distL="114300" distR="114300" simplePos="0" relativeHeight="251662336" behindDoc="1" locked="0" layoutInCell="1" allowOverlap="1" wp14:anchorId="62EA1772" wp14:editId="015AAE1F">
                  <wp:simplePos x="0" y="0"/>
                  <wp:positionH relativeFrom="column">
                    <wp:posOffset>3776345</wp:posOffset>
                  </wp:positionH>
                  <wp:positionV relativeFrom="paragraph">
                    <wp:posOffset>54610</wp:posOffset>
                  </wp:positionV>
                  <wp:extent cx="666115" cy="620395"/>
                  <wp:effectExtent l="0" t="0" r="635" b="8255"/>
                  <wp:wrapTight wrapText="bothSides">
                    <wp:wrapPolygon edited="0">
                      <wp:start x="0" y="0"/>
                      <wp:lineTo x="0" y="21224"/>
                      <wp:lineTo x="21003" y="21224"/>
                      <wp:lineTo x="210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s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6115" cy="620395"/>
                          </a:xfrm>
                          <a:prstGeom prst="rect">
                            <a:avLst/>
                          </a:prstGeom>
                        </pic:spPr>
                      </pic:pic>
                    </a:graphicData>
                  </a:graphic>
                  <wp14:sizeRelH relativeFrom="margin">
                    <wp14:pctWidth>0</wp14:pctWidth>
                  </wp14:sizeRelH>
                  <wp14:sizeRelV relativeFrom="margin">
                    <wp14:pctHeight>0</wp14:pctHeight>
                  </wp14:sizeRelV>
                </wp:anchor>
              </w:drawing>
            </w:r>
            <w:r w:rsidRPr="003F4626">
              <w:rPr>
                <w:b/>
                <w:color w:val="0070C0"/>
                <w:sz w:val="24"/>
                <w:szCs w:val="24"/>
                <w:u w:val="single"/>
              </w:rPr>
              <w:t xml:space="preserve">HASS (Humanities and Social Sciences) </w:t>
            </w:r>
          </w:p>
          <w:p w14:paraId="7193F93E" w14:textId="2145EACC" w:rsidR="00A86824" w:rsidRPr="00546ED1" w:rsidRDefault="00A86824" w:rsidP="00A86824">
            <w:pPr>
              <w:jc w:val="center"/>
              <w:rPr>
                <w:rFonts w:ascii="Calibri" w:hAnsi="Calibri" w:cs="Calibri"/>
                <w:b/>
                <w:color w:val="0070C0"/>
                <w:sz w:val="20"/>
                <w:szCs w:val="20"/>
              </w:rPr>
            </w:pPr>
            <w:r w:rsidRPr="00546ED1">
              <w:rPr>
                <w:rFonts w:ascii="Calibri" w:hAnsi="Calibri" w:cs="Calibri"/>
                <w:b/>
                <w:color w:val="0070C0"/>
                <w:sz w:val="20"/>
                <w:szCs w:val="20"/>
              </w:rPr>
              <w:t xml:space="preserve">Early exploration and settlement </w:t>
            </w:r>
          </w:p>
          <w:p w14:paraId="7FA627A5" w14:textId="77777777" w:rsidR="00712D4C" w:rsidRDefault="00A86824" w:rsidP="00815B15">
            <w:pPr>
              <w:rPr>
                <w:color w:val="000000"/>
                <w:sz w:val="20"/>
                <w:szCs w:val="20"/>
              </w:rPr>
            </w:pPr>
            <w:r w:rsidRPr="00546ED1">
              <w:rPr>
                <w:color w:val="000000"/>
                <w:sz w:val="20"/>
                <w:szCs w:val="20"/>
              </w:rPr>
              <w:t>Students will explore early Australian history</w:t>
            </w:r>
            <w:r w:rsidR="00501D27">
              <w:rPr>
                <w:color w:val="000000"/>
                <w:sz w:val="20"/>
                <w:szCs w:val="20"/>
              </w:rPr>
              <w:t xml:space="preserve"> including </w:t>
            </w:r>
            <w:r w:rsidRPr="00546ED1">
              <w:rPr>
                <w:color w:val="000000"/>
                <w:sz w:val="20"/>
                <w:szCs w:val="20"/>
              </w:rPr>
              <w:t>First Australian cultures and the arrival of European convicts and settlers.</w:t>
            </w:r>
          </w:p>
          <w:p w14:paraId="0839F098" w14:textId="77512931" w:rsidR="00815B15" w:rsidRPr="00815B15" w:rsidRDefault="00815B15" w:rsidP="00815B15">
            <w:pPr>
              <w:rPr>
                <w:color w:val="000000"/>
                <w:sz w:val="20"/>
                <w:szCs w:val="20"/>
              </w:rPr>
            </w:pPr>
          </w:p>
        </w:tc>
      </w:tr>
      <w:tr w:rsidR="009947AB" w:rsidRPr="00712D4C" w14:paraId="78B04BCB" w14:textId="77777777" w:rsidTr="00592E9C">
        <w:trPr>
          <w:trHeight w:val="422"/>
        </w:trPr>
        <w:tc>
          <w:tcPr>
            <w:tcW w:w="7335" w:type="dxa"/>
          </w:tcPr>
          <w:p w14:paraId="2047E189" w14:textId="400BAC39" w:rsidR="003F4626" w:rsidRPr="00546ED1" w:rsidRDefault="009947AB" w:rsidP="003F4626">
            <w:pPr>
              <w:rPr>
                <w:sz w:val="24"/>
                <w:szCs w:val="24"/>
              </w:rPr>
            </w:pPr>
            <w:r w:rsidRPr="00546ED1">
              <w:rPr>
                <w:noProof/>
                <w:sz w:val="24"/>
                <w:szCs w:val="24"/>
              </w:rPr>
              <w:drawing>
                <wp:anchor distT="0" distB="0" distL="114300" distR="114300" simplePos="0" relativeHeight="251681792" behindDoc="1" locked="0" layoutInCell="1" allowOverlap="1" wp14:anchorId="2D99D902" wp14:editId="2B1D792F">
                  <wp:simplePos x="0" y="0"/>
                  <wp:positionH relativeFrom="column">
                    <wp:posOffset>3895090</wp:posOffset>
                  </wp:positionH>
                  <wp:positionV relativeFrom="paragraph">
                    <wp:posOffset>37465</wp:posOffset>
                  </wp:positionV>
                  <wp:extent cx="556260" cy="628650"/>
                  <wp:effectExtent l="0" t="0" r="0" b="0"/>
                  <wp:wrapTight wrapText="bothSides">
                    <wp:wrapPolygon edited="0">
                      <wp:start x="0" y="0"/>
                      <wp:lineTo x="0" y="20945"/>
                      <wp:lineTo x="20712" y="20945"/>
                      <wp:lineTo x="2071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lt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6260" cy="628650"/>
                          </a:xfrm>
                          <a:prstGeom prst="rect">
                            <a:avLst/>
                          </a:prstGeom>
                        </pic:spPr>
                      </pic:pic>
                    </a:graphicData>
                  </a:graphic>
                  <wp14:sizeRelH relativeFrom="margin">
                    <wp14:pctWidth>0</wp14:pctWidth>
                  </wp14:sizeRelH>
                  <wp14:sizeRelV relativeFrom="margin">
                    <wp14:pctHeight>0</wp14:pctHeight>
                  </wp14:sizeRelV>
                </wp:anchor>
              </w:drawing>
            </w:r>
            <w:r w:rsidRPr="00546ED1">
              <w:rPr>
                <w:b/>
                <w:color w:val="0070C0"/>
                <w:sz w:val="24"/>
                <w:szCs w:val="24"/>
                <w:u w:val="single"/>
              </w:rPr>
              <w:t xml:space="preserve">HPE (Health and Physical Education) </w:t>
            </w:r>
            <w:r w:rsidRPr="00546ED1">
              <w:rPr>
                <w:b/>
                <w:color w:val="0070C0"/>
                <w:sz w:val="24"/>
                <w:szCs w:val="24"/>
              </w:rPr>
              <w:t xml:space="preserve">– </w:t>
            </w:r>
            <w:r w:rsidR="003F4626" w:rsidRPr="00546ED1">
              <w:rPr>
                <w:b/>
                <w:color w:val="0070C0"/>
                <w:sz w:val="24"/>
                <w:szCs w:val="24"/>
              </w:rPr>
              <w:t>Jo Anning</w:t>
            </w:r>
            <w:r w:rsidRPr="00546ED1">
              <w:rPr>
                <w:b/>
                <w:color w:val="0070C0"/>
                <w:sz w:val="24"/>
                <w:szCs w:val="24"/>
              </w:rPr>
              <w:t xml:space="preserve"> </w:t>
            </w:r>
          </w:p>
          <w:p w14:paraId="07352F56" w14:textId="77777777" w:rsidR="00A86824" w:rsidRPr="00546ED1" w:rsidRDefault="00A86824" w:rsidP="00A86824">
            <w:pPr>
              <w:pStyle w:val="ListParagraph"/>
              <w:ind w:left="118"/>
              <w:jc w:val="center"/>
              <w:rPr>
                <w:rFonts w:ascii="Calibri" w:hAnsi="Calibri" w:cs="Calibri"/>
                <w:b/>
                <w:color w:val="0070C0"/>
                <w:sz w:val="20"/>
                <w:szCs w:val="20"/>
              </w:rPr>
            </w:pPr>
            <w:r w:rsidRPr="00546ED1">
              <w:rPr>
                <w:rFonts w:ascii="Calibri" w:hAnsi="Calibri" w:cs="Calibri"/>
                <w:b/>
                <w:color w:val="0070C0"/>
                <w:sz w:val="20"/>
                <w:szCs w:val="20"/>
              </w:rPr>
              <w:t>Making Healthy Choices</w:t>
            </w:r>
          </w:p>
          <w:p w14:paraId="1E65B20A" w14:textId="77777777" w:rsidR="00A86824" w:rsidRPr="00546ED1" w:rsidRDefault="00A86824" w:rsidP="00A86824">
            <w:pPr>
              <w:pStyle w:val="NormalWeb"/>
              <w:shd w:val="clear" w:color="auto" w:fill="FFFFFF"/>
              <w:spacing w:before="0" w:beforeAutospacing="0" w:after="0" w:afterAutospacing="0"/>
              <w:rPr>
                <w:rFonts w:ascii="Calibri" w:hAnsi="Calibri" w:cs="Calibri"/>
                <w:color w:val="201F1E"/>
                <w:sz w:val="20"/>
                <w:szCs w:val="20"/>
              </w:rPr>
            </w:pPr>
            <w:r w:rsidRPr="00546ED1">
              <w:rPr>
                <w:rFonts w:ascii="Calibri" w:hAnsi="Calibri" w:cs="Calibri"/>
                <w:color w:val="201F1E"/>
                <w:sz w:val="20"/>
                <w:szCs w:val="20"/>
              </w:rPr>
              <w:t>Students will be investigating concepts surrounding healthy choices. They will explore the </w:t>
            </w:r>
            <w:r w:rsidRPr="00546ED1">
              <w:rPr>
                <w:rFonts w:ascii="Calibri" w:hAnsi="Calibri" w:cs="Calibri"/>
                <w:i/>
                <w:iCs/>
                <w:color w:val="201F1E"/>
                <w:sz w:val="20"/>
                <w:szCs w:val="20"/>
              </w:rPr>
              <w:t>Australian guide to healthy eating</w:t>
            </w:r>
            <w:r w:rsidRPr="00546ED1">
              <w:rPr>
                <w:rFonts w:ascii="Calibri" w:hAnsi="Calibri" w:cs="Calibri"/>
                <w:color w:val="201F1E"/>
                <w:sz w:val="20"/>
                <w:szCs w:val="20"/>
              </w:rPr>
              <w:t> and the five food groups, and identify strategies to maintain health and improve fitness.</w:t>
            </w:r>
          </w:p>
          <w:p w14:paraId="299C9FEF" w14:textId="2059698A" w:rsidR="009947AB" w:rsidRPr="00D566BA" w:rsidRDefault="009947AB" w:rsidP="00D566BA">
            <w:pPr>
              <w:rPr>
                <w:sz w:val="20"/>
                <w:szCs w:val="20"/>
              </w:rPr>
            </w:pPr>
          </w:p>
        </w:tc>
      </w:tr>
      <w:tr w:rsidR="00712D4C" w:rsidRPr="00712D4C" w14:paraId="416033E9" w14:textId="77777777" w:rsidTr="00F12AE2">
        <w:trPr>
          <w:trHeight w:val="1322"/>
        </w:trPr>
        <w:tc>
          <w:tcPr>
            <w:tcW w:w="7335" w:type="dxa"/>
          </w:tcPr>
          <w:p w14:paraId="0655C608" w14:textId="77777777" w:rsidR="00E3759A" w:rsidRPr="003F4626" w:rsidRDefault="00712D4C" w:rsidP="00E3759A">
            <w:pPr>
              <w:rPr>
                <w:b/>
                <w:color w:val="0070C0"/>
                <w:sz w:val="24"/>
                <w:szCs w:val="24"/>
              </w:rPr>
            </w:pPr>
            <w:r w:rsidRPr="003F4626">
              <w:rPr>
                <w:b/>
                <w:noProof/>
                <w:color w:val="0070C0"/>
                <w:sz w:val="24"/>
                <w:szCs w:val="24"/>
                <w:u w:val="single"/>
              </w:rPr>
              <w:drawing>
                <wp:anchor distT="0" distB="0" distL="114300" distR="114300" simplePos="0" relativeHeight="251664384" behindDoc="1" locked="0" layoutInCell="1" allowOverlap="1" wp14:anchorId="1116F929" wp14:editId="7C9E714F">
                  <wp:simplePos x="0" y="0"/>
                  <wp:positionH relativeFrom="column">
                    <wp:posOffset>-61595</wp:posOffset>
                  </wp:positionH>
                  <wp:positionV relativeFrom="paragraph">
                    <wp:posOffset>2540</wp:posOffset>
                  </wp:positionV>
                  <wp:extent cx="790575" cy="790575"/>
                  <wp:effectExtent l="0" t="0" r="9525" b="9525"/>
                  <wp:wrapTight wrapText="bothSides">
                    <wp:wrapPolygon edited="0">
                      <wp:start x="0" y="0"/>
                      <wp:lineTo x="0" y="21340"/>
                      <wp:lineTo x="21340" y="21340"/>
                      <wp:lineTo x="213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Pr="003F4626">
              <w:rPr>
                <w:b/>
                <w:color w:val="0070C0"/>
                <w:sz w:val="24"/>
                <w:szCs w:val="24"/>
                <w:u w:val="single"/>
              </w:rPr>
              <w:t>PE – (Physical Education)</w:t>
            </w:r>
            <w:r w:rsidR="000548E3" w:rsidRPr="003F4626">
              <w:rPr>
                <w:b/>
                <w:color w:val="0070C0"/>
                <w:sz w:val="24"/>
                <w:szCs w:val="24"/>
              </w:rPr>
              <w:t xml:space="preserve"> - </w:t>
            </w:r>
            <w:r w:rsidRPr="003F4626">
              <w:rPr>
                <w:b/>
                <w:color w:val="0070C0"/>
                <w:sz w:val="24"/>
                <w:szCs w:val="24"/>
              </w:rPr>
              <w:t>Tracy Riley</w:t>
            </w:r>
          </w:p>
          <w:p w14:paraId="4317D0C1" w14:textId="647F647A" w:rsidR="007E7CB9" w:rsidRPr="00547DDE" w:rsidRDefault="007E7CB9" w:rsidP="007E7CB9">
            <w:pPr>
              <w:rPr>
                <w:rFonts w:cstheme="minorHAnsi"/>
                <w:b/>
                <w:bCs/>
                <w:sz w:val="20"/>
                <w:szCs w:val="20"/>
              </w:rPr>
            </w:pPr>
            <w:r w:rsidRPr="000F2877">
              <w:rPr>
                <w:rFonts w:cstheme="minorHAnsi"/>
                <w:b/>
                <w:bCs/>
                <w:color w:val="0070C0"/>
                <w:sz w:val="20"/>
                <w:szCs w:val="20"/>
              </w:rPr>
              <w:t>Term</w:t>
            </w:r>
            <w:r>
              <w:rPr>
                <w:rFonts w:cstheme="minorHAnsi"/>
                <w:b/>
                <w:bCs/>
                <w:color w:val="0070C0"/>
                <w:sz w:val="20"/>
                <w:szCs w:val="20"/>
              </w:rPr>
              <w:t xml:space="preserve"> 3</w:t>
            </w:r>
            <w:r w:rsidRPr="00547DDE">
              <w:rPr>
                <w:rFonts w:cstheme="minorHAnsi"/>
                <w:b/>
                <w:bCs/>
                <w:sz w:val="20"/>
                <w:szCs w:val="20"/>
              </w:rPr>
              <w:t xml:space="preserve"> – </w:t>
            </w:r>
            <w:r w:rsidRPr="00C67B65">
              <w:rPr>
                <w:rFonts w:cstheme="minorHAnsi"/>
                <w:b/>
                <w:bCs/>
                <w:color w:val="0070C0"/>
                <w:sz w:val="20"/>
                <w:szCs w:val="20"/>
              </w:rPr>
              <w:t xml:space="preserve">Having a Ball/Bat, Catch, Howzat </w:t>
            </w:r>
          </w:p>
          <w:p w14:paraId="03B0641E" w14:textId="737897FA" w:rsidR="007E7CB9" w:rsidRDefault="007E7CB9" w:rsidP="007E7CB9">
            <w:pPr>
              <w:rPr>
                <w:rFonts w:cstheme="minorHAnsi"/>
                <w:sz w:val="20"/>
                <w:szCs w:val="20"/>
              </w:rPr>
            </w:pPr>
            <w:r w:rsidRPr="00547DDE">
              <w:rPr>
                <w:rFonts w:cstheme="minorHAnsi"/>
                <w:sz w:val="20"/>
                <w:szCs w:val="20"/>
              </w:rPr>
              <w:t>Students learn</w:t>
            </w:r>
            <w:r>
              <w:rPr>
                <w:rFonts w:cstheme="minorHAnsi"/>
                <w:sz w:val="20"/>
                <w:szCs w:val="20"/>
              </w:rPr>
              <w:t>t</w:t>
            </w:r>
            <w:r w:rsidRPr="00547DDE">
              <w:rPr>
                <w:rFonts w:cstheme="minorHAnsi"/>
                <w:sz w:val="20"/>
                <w:szCs w:val="20"/>
              </w:rPr>
              <w:t>, practi</w:t>
            </w:r>
            <w:r>
              <w:rPr>
                <w:rFonts w:cstheme="minorHAnsi"/>
                <w:sz w:val="20"/>
                <w:szCs w:val="20"/>
              </w:rPr>
              <w:t>sed</w:t>
            </w:r>
            <w:r w:rsidRPr="00547DDE">
              <w:rPr>
                <w:rFonts w:cstheme="minorHAnsi"/>
                <w:sz w:val="20"/>
                <w:szCs w:val="20"/>
              </w:rPr>
              <w:t xml:space="preserve"> and refin</w:t>
            </w:r>
            <w:r>
              <w:rPr>
                <w:rFonts w:cstheme="minorHAnsi"/>
                <w:sz w:val="20"/>
                <w:szCs w:val="20"/>
              </w:rPr>
              <w:t xml:space="preserve">ed </w:t>
            </w:r>
            <w:r w:rsidRPr="00547DDE">
              <w:rPr>
                <w:rFonts w:cstheme="minorHAnsi"/>
                <w:sz w:val="20"/>
                <w:szCs w:val="20"/>
              </w:rPr>
              <w:t>the skills of</w:t>
            </w:r>
            <w:r>
              <w:rPr>
                <w:rFonts w:cstheme="minorHAnsi"/>
                <w:sz w:val="20"/>
                <w:szCs w:val="20"/>
              </w:rPr>
              <w:t xml:space="preserve"> </w:t>
            </w:r>
            <w:r w:rsidRPr="00547DDE">
              <w:rPr>
                <w:rFonts w:cstheme="minorHAnsi"/>
                <w:sz w:val="20"/>
                <w:szCs w:val="20"/>
              </w:rPr>
              <w:t>throwing, catching, kicking, passing, dribbling, shooting, hitting/striking and scoring</w:t>
            </w:r>
            <w:r>
              <w:rPr>
                <w:rFonts w:cstheme="minorHAnsi"/>
                <w:sz w:val="20"/>
                <w:szCs w:val="20"/>
              </w:rPr>
              <w:t xml:space="preserve"> using </w:t>
            </w:r>
            <w:r w:rsidRPr="00547DDE">
              <w:rPr>
                <w:rFonts w:cstheme="minorHAnsi"/>
                <w:sz w:val="20"/>
                <w:szCs w:val="20"/>
              </w:rPr>
              <w:t>basketball, soccer, rugby, tennis, cricket, netball and volleyballs. They appl</w:t>
            </w:r>
            <w:r>
              <w:rPr>
                <w:rFonts w:cstheme="minorHAnsi"/>
                <w:sz w:val="20"/>
                <w:szCs w:val="20"/>
              </w:rPr>
              <w:t>ied</w:t>
            </w:r>
            <w:r w:rsidRPr="00547DDE">
              <w:rPr>
                <w:rFonts w:cstheme="minorHAnsi"/>
                <w:sz w:val="20"/>
                <w:szCs w:val="20"/>
              </w:rPr>
              <w:t xml:space="preserve"> basic rules and scoring systems</w:t>
            </w:r>
            <w:r>
              <w:rPr>
                <w:rFonts w:cstheme="minorHAnsi"/>
                <w:sz w:val="20"/>
                <w:szCs w:val="20"/>
              </w:rPr>
              <w:t xml:space="preserve"> and</w:t>
            </w:r>
            <w:r w:rsidRPr="00547DDE">
              <w:rPr>
                <w:rFonts w:cstheme="minorHAnsi"/>
                <w:sz w:val="20"/>
                <w:szCs w:val="20"/>
              </w:rPr>
              <w:t xml:space="preserve"> demonstrate</w:t>
            </w:r>
            <w:r>
              <w:rPr>
                <w:rFonts w:cstheme="minorHAnsi"/>
                <w:sz w:val="20"/>
                <w:szCs w:val="20"/>
              </w:rPr>
              <w:t>d</w:t>
            </w:r>
            <w:r w:rsidRPr="00547DDE">
              <w:rPr>
                <w:rFonts w:cstheme="minorHAnsi"/>
                <w:sz w:val="20"/>
                <w:szCs w:val="20"/>
              </w:rPr>
              <w:t xml:space="preserve"> fair play</w:t>
            </w:r>
            <w:r>
              <w:rPr>
                <w:rFonts w:cstheme="minorHAnsi"/>
                <w:sz w:val="20"/>
                <w:szCs w:val="20"/>
              </w:rPr>
              <w:t>.</w:t>
            </w:r>
          </w:p>
          <w:p w14:paraId="746B3805" w14:textId="77777777" w:rsidR="00815B15" w:rsidRPr="005F5191" w:rsidRDefault="00815B15" w:rsidP="007E7CB9">
            <w:pPr>
              <w:rPr>
                <w:rFonts w:cstheme="minorHAnsi"/>
                <w:sz w:val="20"/>
                <w:szCs w:val="20"/>
              </w:rPr>
            </w:pPr>
          </w:p>
          <w:p w14:paraId="20FD8ADF" w14:textId="77777777" w:rsidR="007E7CB9" w:rsidRDefault="007E7CB9" w:rsidP="007E7CB9">
            <w:pPr>
              <w:pStyle w:val="NoSpacing"/>
              <w:rPr>
                <w:rFonts w:cstheme="minorHAnsi"/>
                <w:b/>
                <w:bCs/>
                <w:color w:val="0070C0"/>
                <w:sz w:val="20"/>
                <w:szCs w:val="20"/>
              </w:rPr>
            </w:pPr>
            <w:r w:rsidRPr="000F2877">
              <w:rPr>
                <w:rFonts w:cstheme="minorHAnsi"/>
                <w:b/>
                <w:bCs/>
                <w:color w:val="0070C0"/>
                <w:sz w:val="20"/>
                <w:szCs w:val="20"/>
              </w:rPr>
              <w:t xml:space="preserve">Term </w:t>
            </w:r>
            <w:r>
              <w:rPr>
                <w:rFonts w:cstheme="minorHAnsi"/>
                <w:b/>
                <w:bCs/>
                <w:color w:val="0070C0"/>
                <w:sz w:val="20"/>
                <w:szCs w:val="20"/>
              </w:rPr>
              <w:t>4</w:t>
            </w:r>
          </w:p>
          <w:p w14:paraId="39C55ACA" w14:textId="77777777" w:rsidR="007E7CB9" w:rsidRPr="009D3480" w:rsidRDefault="007E7CB9" w:rsidP="007E7CB9">
            <w:pPr>
              <w:rPr>
                <w:rFonts w:cstheme="minorHAnsi"/>
                <w:sz w:val="20"/>
                <w:szCs w:val="20"/>
              </w:rPr>
            </w:pPr>
            <w:r w:rsidRPr="005F5191">
              <w:rPr>
                <w:rFonts w:cstheme="minorHAnsi"/>
                <w:b/>
                <w:bCs/>
                <w:color w:val="0070C0"/>
                <w:sz w:val="20"/>
                <w:szCs w:val="20"/>
              </w:rPr>
              <w:t>Pump it!</w:t>
            </w:r>
            <w:r w:rsidRPr="005F5191">
              <w:rPr>
                <w:rFonts w:cstheme="minorHAnsi"/>
                <w:color w:val="0070C0"/>
                <w:sz w:val="20"/>
                <w:szCs w:val="20"/>
              </w:rPr>
              <w:t xml:space="preserve"> </w:t>
            </w:r>
            <w:r>
              <w:rPr>
                <w:rFonts w:cstheme="minorHAnsi"/>
                <w:sz w:val="20"/>
                <w:szCs w:val="20"/>
              </w:rPr>
              <w:t>S</w:t>
            </w:r>
            <w:r w:rsidRPr="009D3480">
              <w:rPr>
                <w:rFonts w:cstheme="minorHAnsi"/>
                <w:sz w:val="20"/>
                <w:szCs w:val="20"/>
              </w:rPr>
              <w:t xml:space="preserve">tudents will create and perform movement sequences using fundamental movement skills and the elements of movement.  </w:t>
            </w:r>
            <w:hyperlink r:id="rId23" w:history="1">
              <w:r w:rsidRPr="009D3480">
                <w:rPr>
                  <w:rStyle w:val="Hyperlink"/>
                  <w:rFonts w:cstheme="minorHAnsi"/>
                  <w:sz w:val="20"/>
                  <w:szCs w:val="20"/>
                </w:rPr>
                <w:t>Just Dance kids</w:t>
              </w:r>
            </w:hyperlink>
            <w:r w:rsidRPr="009D3480">
              <w:rPr>
                <w:rFonts w:cstheme="minorHAnsi"/>
                <w:sz w:val="20"/>
                <w:szCs w:val="20"/>
              </w:rPr>
              <w:t xml:space="preserve"> </w:t>
            </w:r>
          </w:p>
          <w:p w14:paraId="6338BFB0" w14:textId="2BBAF0BF" w:rsidR="007E7CB9" w:rsidRPr="009D3480" w:rsidRDefault="007E7CB9" w:rsidP="007E7CB9">
            <w:pPr>
              <w:rPr>
                <w:rFonts w:cstheme="minorHAnsi"/>
                <w:sz w:val="20"/>
                <w:szCs w:val="20"/>
              </w:rPr>
            </w:pPr>
            <w:r w:rsidRPr="005F5191">
              <w:rPr>
                <w:rFonts w:cstheme="minorHAnsi"/>
                <w:b/>
                <w:bCs/>
                <w:color w:val="0070C0"/>
                <w:sz w:val="20"/>
                <w:szCs w:val="20"/>
              </w:rPr>
              <w:t>Let me entertain you</w:t>
            </w:r>
            <w:r w:rsidRPr="005F5191">
              <w:rPr>
                <w:rFonts w:cstheme="minorHAnsi"/>
                <w:color w:val="0070C0"/>
                <w:sz w:val="20"/>
                <w:szCs w:val="20"/>
              </w:rPr>
              <w:t xml:space="preserve"> </w:t>
            </w:r>
            <w:r>
              <w:rPr>
                <w:rFonts w:cstheme="minorHAnsi"/>
                <w:sz w:val="20"/>
                <w:szCs w:val="20"/>
              </w:rPr>
              <w:t>S</w:t>
            </w:r>
            <w:r w:rsidRPr="009D3480">
              <w:rPr>
                <w:rFonts w:cstheme="minorHAnsi"/>
                <w:sz w:val="20"/>
                <w:szCs w:val="20"/>
              </w:rPr>
              <w:t xml:space="preserve">tudents </w:t>
            </w:r>
            <w:r w:rsidR="00501D27">
              <w:rPr>
                <w:rFonts w:cstheme="minorHAnsi"/>
                <w:sz w:val="20"/>
                <w:szCs w:val="20"/>
              </w:rPr>
              <w:t xml:space="preserve">will </w:t>
            </w:r>
            <w:r w:rsidRPr="009D3480">
              <w:rPr>
                <w:rFonts w:cstheme="minorHAnsi"/>
                <w:sz w:val="20"/>
                <w:szCs w:val="20"/>
              </w:rPr>
              <w:t>perform the refined fundamental movement skills of throwing, catching and balancing and apply movement concepts to solve challenges.</w:t>
            </w:r>
          </w:p>
          <w:p w14:paraId="131EA7A5" w14:textId="77777777" w:rsidR="007E7CB9" w:rsidRPr="009D3480" w:rsidRDefault="007E7CB9" w:rsidP="007E7CB9">
            <w:pPr>
              <w:rPr>
                <w:rFonts w:cstheme="minorHAnsi"/>
                <w:sz w:val="20"/>
                <w:szCs w:val="20"/>
              </w:rPr>
            </w:pPr>
            <w:r w:rsidRPr="009D3480">
              <w:rPr>
                <w:rFonts w:cstheme="minorHAnsi"/>
                <w:sz w:val="20"/>
                <w:szCs w:val="20"/>
              </w:rPr>
              <w:t xml:space="preserve">Learn to juggle </w:t>
            </w:r>
            <w:hyperlink r:id="rId24" w:history="1">
              <w:r w:rsidRPr="009D3480">
                <w:rPr>
                  <w:rStyle w:val="Hyperlink"/>
                  <w:rFonts w:cstheme="minorHAnsi"/>
                  <w:sz w:val="20"/>
                  <w:szCs w:val="20"/>
                </w:rPr>
                <w:t>https://youtu.be/QxzSHRbLAx4</w:t>
              </w:r>
            </w:hyperlink>
            <w:r w:rsidRPr="009D3480">
              <w:rPr>
                <w:rFonts w:cstheme="minorHAnsi"/>
                <w:sz w:val="20"/>
                <w:szCs w:val="20"/>
              </w:rPr>
              <w:t xml:space="preserve">   </w:t>
            </w:r>
            <w:hyperlink r:id="rId25" w:history="1">
              <w:r w:rsidRPr="009D3480">
                <w:rPr>
                  <w:rStyle w:val="Hyperlink"/>
                  <w:rFonts w:cstheme="minorHAnsi"/>
                  <w:sz w:val="20"/>
                  <w:szCs w:val="20"/>
                </w:rPr>
                <w:t>https://youtu.be/k5gA2RWDujY</w:t>
              </w:r>
            </w:hyperlink>
            <w:r w:rsidRPr="009D3480">
              <w:rPr>
                <w:rFonts w:cstheme="minorHAnsi"/>
                <w:sz w:val="20"/>
                <w:szCs w:val="20"/>
              </w:rPr>
              <w:t xml:space="preserve">  </w:t>
            </w:r>
          </w:p>
          <w:p w14:paraId="1A121D37" w14:textId="77777777" w:rsidR="007E7CB9" w:rsidRPr="009D3480" w:rsidRDefault="007E7CB9" w:rsidP="007E7CB9">
            <w:pPr>
              <w:rPr>
                <w:rFonts w:cstheme="minorHAnsi"/>
                <w:sz w:val="20"/>
                <w:szCs w:val="20"/>
              </w:rPr>
            </w:pPr>
            <w:r w:rsidRPr="009D3480">
              <w:rPr>
                <w:rFonts w:cstheme="minorHAnsi"/>
                <w:sz w:val="20"/>
                <w:szCs w:val="20"/>
              </w:rPr>
              <w:t xml:space="preserve">How to juggle </w:t>
            </w:r>
            <w:hyperlink r:id="rId26" w:history="1">
              <w:r w:rsidRPr="009D3480">
                <w:rPr>
                  <w:rStyle w:val="Hyperlink"/>
                  <w:rFonts w:cstheme="minorHAnsi"/>
                  <w:sz w:val="20"/>
                  <w:szCs w:val="20"/>
                </w:rPr>
                <w:t>https://youtu.be/dCYDZDlcO6g</w:t>
              </w:r>
            </w:hyperlink>
            <w:r w:rsidRPr="009D3480">
              <w:rPr>
                <w:rFonts w:cstheme="minorHAnsi"/>
                <w:sz w:val="20"/>
                <w:szCs w:val="20"/>
              </w:rPr>
              <w:t xml:space="preserve"> </w:t>
            </w:r>
          </w:p>
          <w:p w14:paraId="142743C9" w14:textId="1A22C622" w:rsidR="00333EFA" w:rsidRPr="00D566BA" w:rsidRDefault="00333EFA" w:rsidP="003F4626">
            <w:pPr>
              <w:pStyle w:val="NoSpacing"/>
              <w:rPr>
                <w:rFonts w:cstheme="minorHAnsi"/>
                <w:sz w:val="20"/>
                <w:szCs w:val="20"/>
              </w:rPr>
            </w:pPr>
          </w:p>
        </w:tc>
      </w:tr>
      <w:tr w:rsidR="00913EEA" w:rsidRPr="00712D4C" w14:paraId="213D38C0" w14:textId="77777777" w:rsidTr="00592E9C">
        <w:trPr>
          <w:trHeight w:val="1093"/>
        </w:trPr>
        <w:tc>
          <w:tcPr>
            <w:tcW w:w="7335" w:type="dxa"/>
          </w:tcPr>
          <w:p w14:paraId="468554C0" w14:textId="77777777" w:rsidR="00913EEA" w:rsidRPr="003F4626" w:rsidRDefault="00913EEA" w:rsidP="00913EEA">
            <w:pPr>
              <w:rPr>
                <w:b/>
                <w:color w:val="0070C0"/>
                <w:sz w:val="24"/>
                <w:szCs w:val="24"/>
                <w:u w:val="single"/>
              </w:rPr>
            </w:pPr>
            <w:r w:rsidRPr="003F4626">
              <w:rPr>
                <w:b/>
                <w:noProof/>
                <w:color w:val="0070C0"/>
                <w:sz w:val="24"/>
                <w:szCs w:val="24"/>
                <w:u w:val="single"/>
              </w:rPr>
              <w:drawing>
                <wp:anchor distT="0" distB="0" distL="114300" distR="114300" simplePos="0" relativeHeight="251674624" behindDoc="1" locked="0" layoutInCell="1" allowOverlap="1" wp14:anchorId="209D88E2" wp14:editId="02EBF703">
                  <wp:simplePos x="0" y="0"/>
                  <wp:positionH relativeFrom="column">
                    <wp:posOffset>3701415</wp:posOffset>
                  </wp:positionH>
                  <wp:positionV relativeFrom="paragraph">
                    <wp:posOffset>2540</wp:posOffset>
                  </wp:positionV>
                  <wp:extent cx="840740" cy="571500"/>
                  <wp:effectExtent l="0" t="0" r="0" b="0"/>
                  <wp:wrapTight wrapText="bothSides">
                    <wp:wrapPolygon edited="0">
                      <wp:start x="0" y="0"/>
                      <wp:lineTo x="0" y="20880"/>
                      <wp:lineTo x="21045" y="20880"/>
                      <wp:lineTo x="2104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sic.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0740" cy="571500"/>
                          </a:xfrm>
                          <a:prstGeom prst="rect">
                            <a:avLst/>
                          </a:prstGeom>
                        </pic:spPr>
                      </pic:pic>
                    </a:graphicData>
                  </a:graphic>
                  <wp14:sizeRelH relativeFrom="margin">
                    <wp14:pctWidth>0</wp14:pctWidth>
                  </wp14:sizeRelH>
                  <wp14:sizeRelV relativeFrom="margin">
                    <wp14:pctHeight>0</wp14:pctHeight>
                  </wp14:sizeRelV>
                </wp:anchor>
              </w:drawing>
            </w:r>
            <w:r w:rsidRPr="003F4626">
              <w:rPr>
                <w:b/>
                <w:color w:val="0070C0"/>
                <w:sz w:val="24"/>
                <w:szCs w:val="24"/>
                <w:u w:val="single"/>
              </w:rPr>
              <w:t>The Arts – Music Specialist</w:t>
            </w:r>
            <w:r w:rsidRPr="003F4626">
              <w:rPr>
                <w:b/>
                <w:color w:val="0070C0"/>
                <w:sz w:val="24"/>
                <w:szCs w:val="24"/>
              </w:rPr>
              <w:t xml:space="preserve"> – Michelle Rush</w:t>
            </w:r>
          </w:p>
          <w:p w14:paraId="240322AC" w14:textId="1E220168" w:rsidR="007E7CB9" w:rsidRDefault="007E7CB9" w:rsidP="007E7CB9">
            <w:pPr>
              <w:rPr>
                <w:rFonts w:ascii="Calibri" w:eastAsia="Times New Roman" w:hAnsi="Calibri" w:cs="Calibri"/>
                <w:sz w:val="20"/>
                <w:szCs w:val="20"/>
                <w:lang w:eastAsia="zh-CN"/>
              </w:rPr>
            </w:pPr>
            <w:r>
              <w:rPr>
                <w:sz w:val="20"/>
                <w:szCs w:val="20"/>
              </w:rPr>
              <w:t>S</w:t>
            </w:r>
            <w:r w:rsidRPr="008D5011">
              <w:rPr>
                <w:sz w:val="20"/>
                <w:szCs w:val="20"/>
              </w:rPr>
              <w:t xml:space="preserve">tudents will learn and perform Hakuna Matata on tuned percussion. </w:t>
            </w:r>
            <w:r>
              <w:rPr>
                <w:sz w:val="20"/>
                <w:szCs w:val="20"/>
              </w:rPr>
              <w:t>They</w:t>
            </w:r>
            <w:r w:rsidRPr="008D5011">
              <w:rPr>
                <w:sz w:val="20"/>
                <w:szCs w:val="20"/>
              </w:rPr>
              <w:t xml:space="preserve"> will perform in small groups accompanied by vocals and percussion. Students will confidently identify note names and values and continue to develop their understanding of music theory.</w:t>
            </w:r>
            <w:r>
              <w:rPr>
                <w:sz w:val="20"/>
                <w:szCs w:val="20"/>
              </w:rPr>
              <w:t xml:space="preserve"> </w:t>
            </w:r>
            <w:r w:rsidR="00501D27">
              <w:rPr>
                <w:rFonts w:ascii="Calibri" w:eastAsia="Times New Roman" w:hAnsi="Calibri" w:cs="Calibri"/>
                <w:sz w:val="20"/>
                <w:szCs w:val="20"/>
                <w:lang w:eastAsia="zh-CN"/>
              </w:rPr>
              <w:t>They</w:t>
            </w:r>
            <w:r w:rsidRPr="00074A74">
              <w:rPr>
                <w:rFonts w:ascii="Calibri" w:eastAsia="Times New Roman" w:hAnsi="Calibri" w:cs="Calibri"/>
                <w:sz w:val="20"/>
                <w:szCs w:val="20"/>
                <w:lang w:eastAsia="zh-CN"/>
              </w:rPr>
              <w:t xml:space="preserve"> will develop their performance skills</w:t>
            </w:r>
            <w:r w:rsidRPr="00A1618B">
              <w:rPr>
                <w:rFonts w:ascii="Calibri" w:eastAsia="Times New Roman" w:hAnsi="Calibri" w:cs="Calibri"/>
                <w:sz w:val="20"/>
                <w:szCs w:val="20"/>
                <w:lang w:eastAsia="zh-CN"/>
              </w:rPr>
              <w:t xml:space="preserve"> by l</w:t>
            </w:r>
            <w:r w:rsidRPr="00074A74">
              <w:rPr>
                <w:rFonts w:ascii="Calibri" w:eastAsia="Times New Roman" w:hAnsi="Calibri" w:cs="Calibri"/>
                <w:sz w:val="20"/>
                <w:szCs w:val="20"/>
                <w:lang w:eastAsia="zh-CN"/>
              </w:rPr>
              <w:t xml:space="preserve">earning music and lyrics for the end of year </w:t>
            </w:r>
            <w:r>
              <w:rPr>
                <w:rFonts w:ascii="Calibri" w:eastAsia="Times New Roman" w:hAnsi="Calibri" w:cs="Calibri"/>
                <w:sz w:val="20"/>
                <w:szCs w:val="20"/>
                <w:lang w:eastAsia="zh-CN"/>
              </w:rPr>
              <w:t>concert.</w:t>
            </w:r>
          </w:p>
          <w:p w14:paraId="2F95CF44" w14:textId="07AEAEB9" w:rsidR="00333EFA" w:rsidRPr="00D566BA" w:rsidRDefault="00333EFA" w:rsidP="00913EEA">
            <w:pPr>
              <w:rPr>
                <w:sz w:val="20"/>
                <w:szCs w:val="20"/>
              </w:rPr>
            </w:pPr>
          </w:p>
        </w:tc>
      </w:tr>
      <w:tr w:rsidR="00913EEA" w:rsidRPr="00712D4C" w14:paraId="7EF58931" w14:textId="77777777" w:rsidTr="00D566BA">
        <w:trPr>
          <w:trHeight w:val="563"/>
        </w:trPr>
        <w:tc>
          <w:tcPr>
            <w:tcW w:w="7335" w:type="dxa"/>
          </w:tcPr>
          <w:p w14:paraId="3D2C9E93" w14:textId="1EC52456" w:rsidR="00A86824" w:rsidRPr="00546ED1" w:rsidRDefault="00815B15" w:rsidP="00A86824">
            <w:pPr>
              <w:rPr>
                <w:rFonts w:ascii="Calibri" w:hAnsi="Calibri" w:cs="Calibri"/>
                <w:b/>
                <w:color w:val="0070C0"/>
                <w:sz w:val="24"/>
                <w:szCs w:val="24"/>
              </w:rPr>
            </w:pPr>
            <w:r>
              <w:rPr>
                <w:noProof/>
              </w:rPr>
              <w:drawing>
                <wp:anchor distT="0" distB="0" distL="114300" distR="114300" simplePos="0" relativeHeight="251685888" behindDoc="0" locked="0" layoutInCell="1" allowOverlap="1" wp14:anchorId="00AA721F" wp14:editId="17BE9F25">
                  <wp:simplePos x="0" y="0"/>
                  <wp:positionH relativeFrom="margin">
                    <wp:posOffset>5715</wp:posOffset>
                  </wp:positionH>
                  <wp:positionV relativeFrom="margin">
                    <wp:posOffset>52070</wp:posOffset>
                  </wp:positionV>
                  <wp:extent cx="676275" cy="676275"/>
                  <wp:effectExtent l="0" t="0" r="9525" b="9525"/>
                  <wp:wrapSquare wrapText="bothSides"/>
                  <wp:docPr id="17" name="Picture 17" descr="C:\Users\jpepp13\AppData\Local\Microsoft\Windows\INetCache\Content.MSO\5C3656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pepp13\AppData\Local\Microsoft\Windows\INetCache\Content.MSO\5C3656A5.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824" w:rsidRPr="00546ED1">
              <w:rPr>
                <w:rFonts w:ascii="Calibri" w:hAnsi="Calibri" w:cs="Calibri"/>
                <w:b/>
                <w:color w:val="0070C0"/>
                <w:sz w:val="24"/>
                <w:szCs w:val="24"/>
                <w:u w:val="single"/>
              </w:rPr>
              <w:t>The Arts – Media Arts</w:t>
            </w:r>
            <w:r w:rsidR="00A86824" w:rsidRPr="00546ED1">
              <w:rPr>
                <w:rFonts w:ascii="Calibri" w:hAnsi="Calibri" w:cs="Calibri"/>
                <w:b/>
                <w:color w:val="0070C0"/>
                <w:sz w:val="24"/>
                <w:szCs w:val="24"/>
              </w:rPr>
              <w:t xml:space="preserve"> - Design a cereal box</w:t>
            </w:r>
          </w:p>
          <w:p w14:paraId="73CC5374" w14:textId="30D60D33" w:rsidR="00A86824" w:rsidRDefault="00A86824" w:rsidP="00A86824">
            <w:pPr>
              <w:rPr>
                <w:rFonts w:ascii="Calibri" w:hAnsi="Calibri" w:cs="Calibri"/>
                <w:sz w:val="20"/>
                <w:szCs w:val="20"/>
              </w:rPr>
            </w:pPr>
            <w:r w:rsidRPr="004C1A81">
              <w:rPr>
                <w:rFonts w:ascii="Calibri" w:hAnsi="Calibri" w:cs="Calibri"/>
                <w:sz w:val="20"/>
                <w:szCs w:val="20"/>
              </w:rPr>
              <w:t xml:space="preserve">Students </w:t>
            </w:r>
            <w:r w:rsidR="00501D27">
              <w:rPr>
                <w:rFonts w:ascii="Calibri" w:hAnsi="Calibri" w:cs="Calibri"/>
                <w:sz w:val="20"/>
                <w:szCs w:val="20"/>
              </w:rPr>
              <w:t xml:space="preserve">will </w:t>
            </w:r>
            <w:r w:rsidRPr="004C1A81">
              <w:rPr>
                <w:rFonts w:ascii="Calibri" w:hAnsi="Calibri" w:cs="Calibri"/>
                <w:sz w:val="20"/>
                <w:szCs w:val="20"/>
              </w:rPr>
              <w:t xml:space="preserve">describe similarities and differences between cereal boxes and other advertisements. They </w:t>
            </w:r>
            <w:r w:rsidR="00501D27">
              <w:rPr>
                <w:rFonts w:ascii="Calibri" w:hAnsi="Calibri" w:cs="Calibri"/>
                <w:sz w:val="20"/>
                <w:szCs w:val="20"/>
              </w:rPr>
              <w:t xml:space="preserve">will </w:t>
            </w:r>
            <w:r w:rsidRPr="004C1A81">
              <w:rPr>
                <w:rFonts w:ascii="Calibri" w:hAnsi="Calibri" w:cs="Calibri"/>
                <w:sz w:val="20"/>
                <w:szCs w:val="20"/>
              </w:rPr>
              <w:t>experiment with design (layout, text, colour, image composition) to appeal to a target audience.</w:t>
            </w:r>
          </w:p>
          <w:p w14:paraId="1FC2604F" w14:textId="506BC81B" w:rsidR="00333EFA" w:rsidRPr="00D566BA" w:rsidRDefault="00333EFA" w:rsidP="00D566BA">
            <w:pPr>
              <w:rPr>
                <w:b/>
                <w:noProof/>
                <w:color w:val="0070C0"/>
                <w:sz w:val="20"/>
                <w:szCs w:val="20"/>
                <w:u w:val="single"/>
              </w:rPr>
            </w:pPr>
          </w:p>
        </w:tc>
      </w:tr>
      <w:tr w:rsidR="00913EEA" w:rsidRPr="00712D4C" w14:paraId="3DC0A290" w14:textId="77777777" w:rsidTr="00F12AE2">
        <w:trPr>
          <w:trHeight w:val="694"/>
        </w:trPr>
        <w:tc>
          <w:tcPr>
            <w:tcW w:w="7335" w:type="dxa"/>
          </w:tcPr>
          <w:p w14:paraId="717E74F5" w14:textId="588D7964" w:rsidR="00913EEA" w:rsidRPr="003F4626" w:rsidRDefault="006D18A0" w:rsidP="00913EEA">
            <w:pPr>
              <w:rPr>
                <w:b/>
                <w:color w:val="0070C0"/>
                <w:sz w:val="24"/>
                <w:szCs w:val="24"/>
              </w:rPr>
            </w:pPr>
            <w:r>
              <w:rPr>
                <w:b/>
                <w:noProof/>
                <w:color w:val="0070C0"/>
                <w:sz w:val="28"/>
                <w:szCs w:val="28"/>
                <w:u w:val="single"/>
              </w:rPr>
              <w:drawing>
                <wp:anchor distT="0" distB="0" distL="114300" distR="114300" simplePos="0" relativeHeight="251683840" behindDoc="1" locked="0" layoutInCell="1" allowOverlap="1" wp14:anchorId="24FD3675" wp14:editId="2ECBC15C">
                  <wp:simplePos x="0" y="0"/>
                  <wp:positionH relativeFrom="margin">
                    <wp:posOffset>3653790</wp:posOffset>
                  </wp:positionH>
                  <wp:positionV relativeFrom="margin">
                    <wp:posOffset>67310</wp:posOffset>
                  </wp:positionV>
                  <wp:extent cx="819150" cy="683260"/>
                  <wp:effectExtent l="0" t="0" r="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ch.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19150" cy="683260"/>
                          </a:xfrm>
                          <a:prstGeom prst="rect">
                            <a:avLst/>
                          </a:prstGeom>
                        </pic:spPr>
                      </pic:pic>
                    </a:graphicData>
                  </a:graphic>
                  <wp14:sizeRelH relativeFrom="margin">
                    <wp14:pctWidth>0</wp14:pctWidth>
                  </wp14:sizeRelH>
                  <wp14:sizeRelV relativeFrom="margin">
                    <wp14:pctHeight>0</wp14:pctHeight>
                  </wp14:sizeRelV>
                </wp:anchor>
              </w:drawing>
            </w:r>
            <w:r w:rsidR="00913EEA" w:rsidRPr="003F4626">
              <w:rPr>
                <w:b/>
                <w:color w:val="0070C0"/>
                <w:sz w:val="24"/>
                <w:szCs w:val="24"/>
                <w:u w:val="single"/>
              </w:rPr>
              <w:t>D</w:t>
            </w:r>
            <w:r w:rsidR="003F4626" w:rsidRPr="003F4626">
              <w:rPr>
                <w:b/>
                <w:color w:val="0070C0"/>
                <w:sz w:val="24"/>
                <w:szCs w:val="24"/>
                <w:u w:val="single"/>
              </w:rPr>
              <w:t xml:space="preserve">esign and </w:t>
            </w:r>
            <w:r w:rsidR="00913EEA" w:rsidRPr="003F4626">
              <w:rPr>
                <w:b/>
                <w:color w:val="0070C0"/>
                <w:sz w:val="24"/>
                <w:szCs w:val="24"/>
                <w:u w:val="single"/>
              </w:rPr>
              <w:t>Technolog</w:t>
            </w:r>
            <w:r w:rsidR="00AA5FAF" w:rsidRPr="003F4626">
              <w:rPr>
                <w:b/>
                <w:color w:val="0070C0"/>
                <w:sz w:val="24"/>
                <w:szCs w:val="24"/>
                <w:u w:val="single"/>
              </w:rPr>
              <w:t>ies</w:t>
            </w:r>
          </w:p>
          <w:p w14:paraId="218436F7" w14:textId="62830CC3" w:rsidR="00A86824" w:rsidRPr="00546ED1" w:rsidRDefault="00A86824" w:rsidP="00546ED1">
            <w:pPr>
              <w:pStyle w:val="ListParagraph"/>
              <w:ind w:left="0"/>
              <w:rPr>
                <w:rFonts w:ascii="Calibri" w:hAnsi="Calibri" w:cs="Calibri"/>
                <w:sz w:val="20"/>
                <w:szCs w:val="20"/>
              </w:rPr>
            </w:pPr>
            <w:r w:rsidRPr="00546ED1">
              <w:rPr>
                <w:rFonts w:ascii="Calibri" w:hAnsi="Calibri" w:cs="Calibri"/>
                <w:sz w:val="20"/>
                <w:szCs w:val="20"/>
              </w:rPr>
              <w:t xml:space="preserve">This is a STEM focussed multi-disciplinary unit linked to </w:t>
            </w:r>
            <w:proofErr w:type="gramStart"/>
            <w:r w:rsidRPr="00546ED1">
              <w:rPr>
                <w:rFonts w:ascii="Calibri" w:hAnsi="Calibri" w:cs="Calibri"/>
                <w:sz w:val="20"/>
                <w:szCs w:val="20"/>
              </w:rPr>
              <w:t>Science</w:t>
            </w:r>
            <w:proofErr w:type="gramEnd"/>
            <w:r w:rsidRPr="00546ED1">
              <w:rPr>
                <w:rFonts w:ascii="Calibri" w:hAnsi="Calibri" w:cs="Calibri"/>
                <w:sz w:val="20"/>
                <w:szCs w:val="20"/>
              </w:rPr>
              <w:t>.</w:t>
            </w:r>
          </w:p>
          <w:p w14:paraId="683D6C5B" w14:textId="03F9BAAE" w:rsidR="00A86824" w:rsidRPr="00546ED1" w:rsidRDefault="00A86824" w:rsidP="00546ED1">
            <w:pPr>
              <w:pStyle w:val="ListParagraph"/>
              <w:ind w:left="0"/>
              <w:rPr>
                <w:rFonts w:ascii="Calibri" w:hAnsi="Calibri" w:cs="Calibri"/>
                <w:sz w:val="20"/>
                <w:szCs w:val="20"/>
              </w:rPr>
            </w:pPr>
            <w:r w:rsidRPr="00546ED1">
              <w:rPr>
                <w:rFonts w:ascii="Calibri" w:hAnsi="Calibri" w:cs="Calibri"/>
                <w:sz w:val="20"/>
                <w:szCs w:val="20"/>
              </w:rPr>
              <w:t>Students will i</w:t>
            </w:r>
            <w:r w:rsidRPr="00546ED1">
              <w:rPr>
                <w:rFonts w:ascii="Calibri" w:eastAsia="Cambria" w:hAnsi="Calibri" w:cs="Calibri"/>
                <w:sz w:val="20"/>
                <w:szCs w:val="20"/>
              </w:rPr>
              <w:t>nvestigate how forces and the properties of materials affect the behaviour of pinball games. Students will d</w:t>
            </w:r>
            <w:r w:rsidRPr="00546ED1">
              <w:rPr>
                <w:rFonts w:ascii="Calibri" w:hAnsi="Calibri" w:cs="Calibri"/>
                <w:sz w:val="20"/>
                <w:szCs w:val="20"/>
              </w:rPr>
              <w:t>esign, make and evaluate games using scientific concepts of force.</w:t>
            </w:r>
          </w:p>
          <w:p w14:paraId="3EF0FA57" w14:textId="1772DBF8" w:rsidR="00333EFA" w:rsidRPr="00D566BA" w:rsidRDefault="00333EFA" w:rsidP="00D566BA">
            <w:pPr>
              <w:rPr>
                <w:b/>
                <w:color w:val="0070C0"/>
                <w:sz w:val="20"/>
                <w:szCs w:val="20"/>
                <w:u w:val="single"/>
              </w:rPr>
            </w:pPr>
          </w:p>
        </w:tc>
      </w:tr>
    </w:tbl>
    <w:p w14:paraId="7A4F0522" w14:textId="77777777" w:rsidR="00AF6CB3" w:rsidRPr="00757A85" w:rsidRDefault="00AF6CB3" w:rsidP="00F35E9A">
      <w:pPr>
        <w:jc w:val="both"/>
        <w:rPr>
          <w:sz w:val="24"/>
          <w:szCs w:val="24"/>
        </w:rPr>
      </w:pPr>
    </w:p>
    <w:sectPr w:rsidR="00AF6CB3" w:rsidRPr="00757A85" w:rsidSect="007E7CB9">
      <w:type w:val="continuous"/>
      <w:pgSz w:w="16838" w:h="11906" w:orient="landscape"/>
      <w:pgMar w:top="426" w:right="720" w:bottom="568"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8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58"/>
    <w:multiLevelType w:val="multilevel"/>
    <w:tmpl w:val="443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670AF"/>
    <w:multiLevelType w:val="hybridMultilevel"/>
    <w:tmpl w:val="92FE8BF4"/>
    <w:lvl w:ilvl="0" w:tplc="6F463E90">
      <w:start w:val="9"/>
      <w:numFmt w:val="bullet"/>
      <w:lvlText w:val="-"/>
      <w:lvlJc w:val="left"/>
      <w:pPr>
        <w:ind w:left="690" w:hanging="360"/>
      </w:pPr>
      <w:rPr>
        <w:rFonts w:ascii="Calibri" w:eastAsiaTheme="minorEastAsia" w:hAnsi="Calibri" w:cs="Calibri" w:hint="default"/>
        <w:color w:val="0563C1" w:themeColor="hyperlink"/>
        <w:u w:val="single"/>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2" w15:restartNumberingAfterBreak="0">
    <w:nsid w:val="20337996"/>
    <w:multiLevelType w:val="hybridMultilevel"/>
    <w:tmpl w:val="A4A853AC"/>
    <w:lvl w:ilvl="0" w:tplc="736C97EA">
      <w:start w:val="1"/>
      <w:numFmt w:val="bullet"/>
      <w:lvlText w:val="•"/>
      <w:lvlJc w:val="left"/>
      <w:pPr>
        <w:tabs>
          <w:tab w:val="num" w:pos="720"/>
        </w:tabs>
        <w:ind w:left="720" w:hanging="360"/>
      </w:pPr>
      <w:rPr>
        <w:rFonts w:ascii="Times New Roman" w:hAnsi="Times New Roman" w:hint="default"/>
      </w:rPr>
    </w:lvl>
    <w:lvl w:ilvl="1" w:tplc="64FA4634" w:tentative="1">
      <w:start w:val="1"/>
      <w:numFmt w:val="bullet"/>
      <w:lvlText w:val="•"/>
      <w:lvlJc w:val="left"/>
      <w:pPr>
        <w:tabs>
          <w:tab w:val="num" w:pos="1440"/>
        </w:tabs>
        <w:ind w:left="1440" w:hanging="360"/>
      </w:pPr>
      <w:rPr>
        <w:rFonts w:ascii="Times New Roman" w:hAnsi="Times New Roman" w:hint="default"/>
      </w:rPr>
    </w:lvl>
    <w:lvl w:ilvl="2" w:tplc="9FBC69AA" w:tentative="1">
      <w:start w:val="1"/>
      <w:numFmt w:val="bullet"/>
      <w:lvlText w:val="•"/>
      <w:lvlJc w:val="left"/>
      <w:pPr>
        <w:tabs>
          <w:tab w:val="num" w:pos="2160"/>
        </w:tabs>
        <w:ind w:left="2160" w:hanging="360"/>
      </w:pPr>
      <w:rPr>
        <w:rFonts w:ascii="Times New Roman" w:hAnsi="Times New Roman" w:hint="default"/>
      </w:rPr>
    </w:lvl>
    <w:lvl w:ilvl="3" w:tplc="0BE4A344" w:tentative="1">
      <w:start w:val="1"/>
      <w:numFmt w:val="bullet"/>
      <w:lvlText w:val="•"/>
      <w:lvlJc w:val="left"/>
      <w:pPr>
        <w:tabs>
          <w:tab w:val="num" w:pos="2880"/>
        </w:tabs>
        <w:ind w:left="2880" w:hanging="360"/>
      </w:pPr>
      <w:rPr>
        <w:rFonts w:ascii="Times New Roman" w:hAnsi="Times New Roman" w:hint="default"/>
      </w:rPr>
    </w:lvl>
    <w:lvl w:ilvl="4" w:tplc="EF46F3F6" w:tentative="1">
      <w:start w:val="1"/>
      <w:numFmt w:val="bullet"/>
      <w:lvlText w:val="•"/>
      <w:lvlJc w:val="left"/>
      <w:pPr>
        <w:tabs>
          <w:tab w:val="num" w:pos="3600"/>
        </w:tabs>
        <w:ind w:left="3600" w:hanging="360"/>
      </w:pPr>
      <w:rPr>
        <w:rFonts w:ascii="Times New Roman" w:hAnsi="Times New Roman" w:hint="default"/>
      </w:rPr>
    </w:lvl>
    <w:lvl w:ilvl="5" w:tplc="AE9E8906" w:tentative="1">
      <w:start w:val="1"/>
      <w:numFmt w:val="bullet"/>
      <w:lvlText w:val="•"/>
      <w:lvlJc w:val="left"/>
      <w:pPr>
        <w:tabs>
          <w:tab w:val="num" w:pos="4320"/>
        </w:tabs>
        <w:ind w:left="4320" w:hanging="360"/>
      </w:pPr>
      <w:rPr>
        <w:rFonts w:ascii="Times New Roman" w:hAnsi="Times New Roman" w:hint="default"/>
      </w:rPr>
    </w:lvl>
    <w:lvl w:ilvl="6" w:tplc="13D2C6B2" w:tentative="1">
      <w:start w:val="1"/>
      <w:numFmt w:val="bullet"/>
      <w:lvlText w:val="•"/>
      <w:lvlJc w:val="left"/>
      <w:pPr>
        <w:tabs>
          <w:tab w:val="num" w:pos="5040"/>
        </w:tabs>
        <w:ind w:left="5040" w:hanging="360"/>
      </w:pPr>
      <w:rPr>
        <w:rFonts w:ascii="Times New Roman" w:hAnsi="Times New Roman" w:hint="default"/>
      </w:rPr>
    </w:lvl>
    <w:lvl w:ilvl="7" w:tplc="3D50A252" w:tentative="1">
      <w:start w:val="1"/>
      <w:numFmt w:val="bullet"/>
      <w:lvlText w:val="•"/>
      <w:lvlJc w:val="left"/>
      <w:pPr>
        <w:tabs>
          <w:tab w:val="num" w:pos="5760"/>
        </w:tabs>
        <w:ind w:left="5760" w:hanging="360"/>
      </w:pPr>
      <w:rPr>
        <w:rFonts w:ascii="Times New Roman" w:hAnsi="Times New Roman" w:hint="default"/>
      </w:rPr>
    </w:lvl>
    <w:lvl w:ilvl="8" w:tplc="B476B3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274221"/>
    <w:multiLevelType w:val="multilevel"/>
    <w:tmpl w:val="4FC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1433C"/>
    <w:multiLevelType w:val="hybridMultilevel"/>
    <w:tmpl w:val="5440A1A6"/>
    <w:lvl w:ilvl="0" w:tplc="014AE272">
      <w:start w:val="1"/>
      <w:numFmt w:val="bullet"/>
      <w:lvlText w:val="•"/>
      <w:lvlJc w:val="left"/>
      <w:pPr>
        <w:tabs>
          <w:tab w:val="num" w:pos="720"/>
        </w:tabs>
        <w:ind w:left="720" w:hanging="360"/>
      </w:pPr>
      <w:rPr>
        <w:rFonts w:ascii="Times New Roman" w:hAnsi="Times New Roman" w:hint="default"/>
      </w:rPr>
    </w:lvl>
    <w:lvl w:ilvl="1" w:tplc="E95AA4D0" w:tentative="1">
      <w:start w:val="1"/>
      <w:numFmt w:val="bullet"/>
      <w:lvlText w:val="•"/>
      <w:lvlJc w:val="left"/>
      <w:pPr>
        <w:tabs>
          <w:tab w:val="num" w:pos="1440"/>
        </w:tabs>
        <w:ind w:left="1440" w:hanging="360"/>
      </w:pPr>
      <w:rPr>
        <w:rFonts w:ascii="Times New Roman" w:hAnsi="Times New Roman" w:hint="default"/>
      </w:rPr>
    </w:lvl>
    <w:lvl w:ilvl="2" w:tplc="42BED0D0" w:tentative="1">
      <w:start w:val="1"/>
      <w:numFmt w:val="bullet"/>
      <w:lvlText w:val="•"/>
      <w:lvlJc w:val="left"/>
      <w:pPr>
        <w:tabs>
          <w:tab w:val="num" w:pos="2160"/>
        </w:tabs>
        <w:ind w:left="2160" w:hanging="360"/>
      </w:pPr>
      <w:rPr>
        <w:rFonts w:ascii="Times New Roman" w:hAnsi="Times New Roman" w:hint="default"/>
      </w:rPr>
    </w:lvl>
    <w:lvl w:ilvl="3" w:tplc="423C4A38" w:tentative="1">
      <w:start w:val="1"/>
      <w:numFmt w:val="bullet"/>
      <w:lvlText w:val="•"/>
      <w:lvlJc w:val="left"/>
      <w:pPr>
        <w:tabs>
          <w:tab w:val="num" w:pos="2880"/>
        </w:tabs>
        <w:ind w:left="2880" w:hanging="360"/>
      </w:pPr>
      <w:rPr>
        <w:rFonts w:ascii="Times New Roman" w:hAnsi="Times New Roman" w:hint="default"/>
      </w:rPr>
    </w:lvl>
    <w:lvl w:ilvl="4" w:tplc="A590216E" w:tentative="1">
      <w:start w:val="1"/>
      <w:numFmt w:val="bullet"/>
      <w:lvlText w:val="•"/>
      <w:lvlJc w:val="left"/>
      <w:pPr>
        <w:tabs>
          <w:tab w:val="num" w:pos="3600"/>
        </w:tabs>
        <w:ind w:left="3600" w:hanging="360"/>
      </w:pPr>
      <w:rPr>
        <w:rFonts w:ascii="Times New Roman" w:hAnsi="Times New Roman" w:hint="default"/>
      </w:rPr>
    </w:lvl>
    <w:lvl w:ilvl="5" w:tplc="F47492EE" w:tentative="1">
      <w:start w:val="1"/>
      <w:numFmt w:val="bullet"/>
      <w:lvlText w:val="•"/>
      <w:lvlJc w:val="left"/>
      <w:pPr>
        <w:tabs>
          <w:tab w:val="num" w:pos="4320"/>
        </w:tabs>
        <w:ind w:left="4320" w:hanging="360"/>
      </w:pPr>
      <w:rPr>
        <w:rFonts w:ascii="Times New Roman" w:hAnsi="Times New Roman" w:hint="default"/>
      </w:rPr>
    </w:lvl>
    <w:lvl w:ilvl="6" w:tplc="1A4E937E" w:tentative="1">
      <w:start w:val="1"/>
      <w:numFmt w:val="bullet"/>
      <w:lvlText w:val="•"/>
      <w:lvlJc w:val="left"/>
      <w:pPr>
        <w:tabs>
          <w:tab w:val="num" w:pos="5040"/>
        </w:tabs>
        <w:ind w:left="5040" w:hanging="360"/>
      </w:pPr>
      <w:rPr>
        <w:rFonts w:ascii="Times New Roman" w:hAnsi="Times New Roman" w:hint="default"/>
      </w:rPr>
    </w:lvl>
    <w:lvl w:ilvl="7" w:tplc="B6A44290" w:tentative="1">
      <w:start w:val="1"/>
      <w:numFmt w:val="bullet"/>
      <w:lvlText w:val="•"/>
      <w:lvlJc w:val="left"/>
      <w:pPr>
        <w:tabs>
          <w:tab w:val="num" w:pos="5760"/>
        </w:tabs>
        <w:ind w:left="5760" w:hanging="360"/>
      </w:pPr>
      <w:rPr>
        <w:rFonts w:ascii="Times New Roman" w:hAnsi="Times New Roman" w:hint="default"/>
      </w:rPr>
    </w:lvl>
    <w:lvl w:ilvl="8" w:tplc="1DB290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E960E9"/>
    <w:multiLevelType w:val="multilevel"/>
    <w:tmpl w:val="0BD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624AC"/>
    <w:multiLevelType w:val="hybridMultilevel"/>
    <w:tmpl w:val="697E6C9C"/>
    <w:lvl w:ilvl="0" w:tplc="21E0DCEC">
      <w:start w:val="1"/>
      <w:numFmt w:val="bullet"/>
      <w:lvlText w:val="•"/>
      <w:lvlJc w:val="left"/>
      <w:pPr>
        <w:ind w:left="799" w:hanging="360"/>
      </w:pPr>
      <w:rPr>
        <w:rFonts w:ascii="Times New Roman" w:hAnsi="Times New Roman" w:cs="Times New Roman"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7" w15:restartNumberingAfterBreak="0">
    <w:nsid w:val="4A737312"/>
    <w:multiLevelType w:val="hybridMultilevel"/>
    <w:tmpl w:val="B8BEC338"/>
    <w:lvl w:ilvl="0" w:tplc="3EA006CA">
      <w:start w:val="1"/>
      <w:numFmt w:val="bullet"/>
      <w:pStyle w:val="Tablebullet3ptAfter"/>
      <w:lvlText w:val=""/>
      <w:lvlJc w:val="left"/>
      <w:pPr>
        <w:ind w:left="36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8" w15:restartNumberingAfterBreak="0">
    <w:nsid w:val="4FD26BA9"/>
    <w:multiLevelType w:val="multilevel"/>
    <w:tmpl w:val="1DB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9026F3"/>
    <w:multiLevelType w:val="hybridMultilevel"/>
    <w:tmpl w:val="FE8E384E"/>
    <w:lvl w:ilvl="0" w:tplc="7376D16C">
      <w:start w:val="1"/>
      <w:numFmt w:val="bullet"/>
      <w:lvlText w:val="•"/>
      <w:lvlJc w:val="left"/>
      <w:pPr>
        <w:tabs>
          <w:tab w:val="num" w:pos="360"/>
        </w:tabs>
        <w:ind w:left="360" w:hanging="360"/>
      </w:pPr>
      <w:rPr>
        <w:rFonts w:ascii="Times New Roman" w:hAnsi="Times New Roman" w:hint="default"/>
      </w:rPr>
    </w:lvl>
    <w:lvl w:ilvl="1" w:tplc="9A74BF7A" w:tentative="1">
      <w:start w:val="1"/>
      <w:numFmt w:val="bullet"/>
      <w:lvlText w:val="•"/>
      <w:lvlJc w:val="left"/>
      <w:pPr>
        <w:tabs>
          <w:tab w:val="num" w:pos="1080"/>
        </w:tabs>
        <w:ind w:left="1080" w:hanging="360"/>
      </w:pPr>
      <w:rPr>
        <w:rFonts w:ascii="Times New Roman" w:hAnsi="Times New Roman" w:hint="default"/>
      </w:rPr>
    </w:lvl>
    <w:lvl w:ilvl="2" w:tplc="2E54C1F4" w:tentative="1">
      <w:start w:val="1"/>
      <w:numFmt w:val="bullet"/>
      <w:lvlText w:val="•"/>
      <w:lvlJc w:val="left"/>
      <w:pPr>
        <w:tabs>
          <w:tab w:val="num" w:pos="1800"/>
        </w:tabs>
        <w:ind w:left="1800" w:hanging="360"/>
      </w:pPr>
      <w:rPr>
        <w:rFonts w:ascii="Times New Roman" w:hAnsi="Times New Roman" w:hint="default"/>
      </w:rPr>
    </w:lvl>
    <w:lvl w:ilvl="3" w:tplc="560EDB9A" w:tentative="1">
      <w:start w:val="1"/>
      <w:numFmt w:val="bullet"/>
      <w:lvlText w:val="•"/>
      <w:lvlJc w:val="left"/>
      <w:pPr>
        <w:tabs>
          <w:tab w:val="num" w:pos="2520"/>
        </w:tabs>
        <w:ind w:left="2520" w:hanging="360"/>
      </w:pPr>
      <w:rPr>
        <w:rFonts w:ascii="Times New Roman" w:hAnsi="Times New Roman" w:hint="default"/>
      </w:rPr>
    </w:lvl>
    <w:lvl w:ilvl="4" w:tplc="65D892B4" w:tentative="1">
      <w:start w:val="1"/>
      <w:numFmt w:val="bullet"/>
      <w:lvlText w:val="•"/>
      <w:lvlJc w:val="left"/>
      <w:pPr>
        <w:tabs>
          <w:tab w:val="num" w:pos="3240"/>
        </w:tabs>
        <w:ind w:left="3240" w:hanging="360"/>
      </w:pPr>
      <w:rPr>
        <w:rFonts w:ascii="Times New Roman" w:hAnsi="Times New Roman" w:hint="default"/>
      </w:rPr>
    </w:lvl>
    <w:lvl w:ilvl="5" w:tplc="ABD2304A" w:tentative="1">
      <w:start w:val="1"/>
      <w:numFmt w:val="bullet"/>
      <w:lvlText w:val="•"/>
      <w:lvlJc w:val="left"/>
      <w:pPr>
        <w:tabs>
          <w:tab w:val="num" w:pos="3960"/>
        </w:tabs>
        <w:ind w:left="3960" w:hanging="360"/>
      </w:pPr>
      <w:rPr>
        <w:rFonts w:ascii="Times New Roman" w:hAnsi="Times New Roman" w:hint="default"/>
      </w:rPr>
    </w:lvl>
    <w:lvl w:ilvl="6" w:tplc="FA2ACF02" w:tentative="1">
      <w:start w:val="1"/>
      <w:numFmt w:val="bullet"/>
      <w:lvlText w:val="•"/>
      <w:lvlJc w:val="left"/>
      <w:pPr>
        <w:tabs>
          <w:tab w:val="num" w:pos="4680"/>
        </w:tabs>
        <w:ind w:left="4680" w:hanging="360"/>
      </w:pPr>
      <w:rPr>
        <w:rFonts w:ascii="Times New Roman" w:hAnsi="Times New Roman" w:hint="default"/>
      </w:rPr>
    </w:lvl>
    <w:lvl w:ilvl="7" w:tplc="FDB4721E" w:tentative="1">
      <w:start w:val="1"/>
      <w:numFmt w:val="bullet"/>
      <w:lvlText w:val="•"/>
      <w:lvlJc w:val="left"/>
      <w:pPr>
        <w:tabs>
          <w:tab w:val="num" w:pos="5400"/>
        </w:tabs>
        <w:ind w:left="5400" w:hanging="360"/>
      </w:pPr>
      <w:rPr>
        <w:rFonts w:ascii="Times New Roman" w:hAnsi="Times New Roman" w:hint="default"/>
      </w:rPr>
    </w:lvl>
    <w:lvl w:ilvl="8" w:tplc="8D72DBA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5CF267FB"/>
    <w:multiLevelType w:val="hybridMultilevel"/>
    <w:tmpl w:val="CE5414CC"/>
    <w:lvl w:ilvl="0" w:tplc="44A82DE2">
      <w:start w:val="1"/>
      <w:numFmt w:val="bullet"/>
      <w:lvlText w:val="•"/>
      <w:lvlJc w:val="left"/>
      <w:pPr>
        <w:tabs>
          <w:tab w:val="num" w:pos="720"/>
        </w:tabs>
        <w:ind w:left="720" w:hanging="360"/>
      </w:pPr>
      <w:rPr>
        <w:rFonts w:ascii="Times New Roman" w:hAnsi="Times New Roman" w:hint="default"/>
      </w:rPr>
    </w:lvl>
    <w:lvl w:ilvl="1" w:tplc="830E3E40" w:tentative="1">
      <w:start w:val="1"/>
      <w:numFmt w:val="bullet"/>
      <w:lvlText w:val="•"/>
      <w:lvlJc w:val="left"/>
      <w:pPr>
        <w:tabs>
          <w:tab w:val="num" w:pos="1440"/>
        </w:tabs>
        <w:ind w:left="1440" w:hanging="360"/>
      </w:pPr>
      <w:rPr>
        <w:rFonts w:ascii="Times New Roman" w:hAnsi="Times New Roman" w:hint="default"/>
      </w:rPr>
    </w:lvl>
    <w:lvl w:ilvl="2" w:tplc="684A42D4" w:tentative="1">
      <w:start w:val="1"/>
      <w:numFmt w:val="bullet"/>
      <w:lvlText w:val="•"/>
      <w:lvlJc w:val="left"/>
      <w:pPr>
        <w:tabs>
          <w:tab w:val="num" w:pos="2160"/>
        </w:tabs>
        <w:ind w:left="2160" w:hanging="360"/>
      </w:pPr>
      <w:rPr>
        <w:rFonts w:ascii="Times New Roman" w:hAnsi="Times New Roman" w:hint="default"/>
      </w:rPr>
    </w:lvl>
    <w:lvl w:ilvl="3" w:tplc="3B3E1780" w:tentative="1">
      <w:start w:val="1"/>
      <w:numFmt w:val="bullet"/>
      <w:lvlText w:val="•"/>
      <w:lvlJc w:val="left"/>
      <w:pPr>
        <w:tabs>
          <w:tab w:val="num" w:pos="2880"/>
        </w:tabs>
        <w:ind w:left="2880" w:hanging="360"/>
      </w:pPr>
      <w:rPr>
        <w:rFonts w:ascii="Times New Roman" w:hAnsi="Times New Roman" w:hint="default"/>
      </w:rPr>
    </w:lvl>
    <w:lvl w:ilvl="4" w:tplc="0716521C" w:tentative="1">
      <w:start w:val="1"/>
      <w:numFmt w:val="bullet"/>
      <w:lvlText w:val="•"/>
      <w:lvlJc w:val="left"/>
      <w:pPr>
        <w:tabs>
          <w:tab w:val="num" w:pos="3600"/>
        </w:tabs>
        <w:ind w:left="3600" w:hanging="360"/>
      </w:pPr>
      <w:rPr>
        <w:rFonts w:ascii="Times New Roman" w:hAnsi="Times New Roman" w:hint="default"/>
      </w:rPr>
    </w:lvl>
    <w:lvl w:ilvl="5" w:tplc="683668B6" w:tentative="1">
      <w:start w:val="1"/>
      <w:numFmt w:val="bullet"/>
      <w:lvlText w:val="•"/>
      <w:lvlJc w:val="left"/>
      <w:pPr>
        <w:tabs>
          <w:tab w:val="num" w:pos="4320"/>
        </w:tabs>
        <w:ind w:left="4320" w:hanging="360"/>
      </w:pPr>
      <w:rPr>
        <w:rFonts w:ascii="Times New Roman" w:hAnsi="Times New Roman" w:hint="default"/>
      </w:rPr>
    </w:lvl>
    <w:lvl w:ilvl="6" w:tplc="7BC6DCF6" w:tentative="1">
      <w:start w:val="1"/>
      <w:numFmt w:val="bullet"/>
      <w:lvlText w:val="•"/>
      <w:lvlJc w:val="left"/>
      <w:pPr>
        <w:tabs>
          <w:tab w:val="num" w:pos="5040"/>
        </w:tabs>
        <w:ind w:left="5040" w:hanging="360"/>
      </w:pPr>
      <w:rPr>
        <w:rFonts w:ascii="Times New Roman" w:hAnsi="Times New Roman" w:hint="default"/>
      </w:rPr>
    </w:lvl>
    <w:lvl w:ilvl="7" w:tplc="67301BE4" w:tentative="1">
      <w:start w:val="1"/>
      <w:numFmt w:val="bullet"/>
      <w:lvlText w:val="•"/>
      <w:lvlJc w:val="left"/>
      <w:pPr>
        <w:tabs>
          <w:tab w:val="num" w:pos="5760"/>
        </w:tabs>
        <w:ind w:left="5760" w:hanging="360"/>
      </w:pPr>
      <w:rPr>
        <w:rFonts w:ascii="Times New Roman" w:hAnsi="Times New Roman" w:hint="default"/>
      </w:rPr>
    </w:lvl>
    <w:lvl w:ilvl="8" w:tplc="4E8E11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C525DAF"/>
    <w:multiLevelType w:val="multilevel"/>
    <w:tmpl w:val="9ADC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5F2B8C"/>
    <w:multiLevelType w:val="hybridMultilevel"/>
    <w:tmpl w:val="C3447F94"/>
    <w:lvl w:ilvl="0" w:tplc="F8127F84">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2"/>
  </w:num>
  <w:num w:numId="5">
    <w:abstractNumId w:val="10"/>
  </w:num>
  <w:num w:numId="6">
    <w:abstractNumId w:val="6"/>
  </w:num>
  <w:num w:numId="7">
    <w:abstractNumId w:val="8"/>
  </w:num>
  <w:num w:numId="8">
    <w:abstractNumId w:val="3"/>
  </w:num>
  <w:num w:numId="9">
    <w:abstractNumId w:val="11"/>
  </w:num>
  <w:num w:numId="10">
    <w:abstractNumId w:val="0"/>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D"/>
    <w:rsid w:val="000548E3"/>
    <w:rsid w:val="000D2966"/>
    <w:rsid w:val="000F5431"/>
    <w:rsid w:val="000F6777"/>
    <w:rsid w:val="00113F27"/>
    <w:rsid w:val="00140095"/>
    <w:rsid w:val="001A1388"/>
    <w:rsid w:val="001B286A"/>
    <w:rsid w:val="001E28CB"/>
    <w:rsid w:val="00224826"/>
    <w:rsid w:val="00224DDC"/>
    <w:rsid w:val="00227CB0"/>
    <w:rsid w:val="002606A8"/>
    <w:rsid w:val="002820CA"/>
    <w:rsid w:val="0030101D"/>
    <w:rsid w:val="00333EFA"/>
    <w:rsid w:val="00351340"/>
    <w:rsid w:val="00370863"/>
    <w:rsid w:val="003722CA"/>
    <w:rsid w:val="00397621"/>
    <w:rsid w:val="003B6196"/>
    <w:rsid w:val="003C4380"/>
    <w:rsid w:val="003F4626"/>
    <w:rsid w:val="00413840"/>
    <w:rsid w:val="004438EE"/>
    <w:rsid w:val="004631F6"/>
    <w:rsid w:val="00492C73"/>
    <w:rsid w:val="00496084"/>
    <w:rsid w:val="004B7ED4"/>
    <w:rsid w:val="004C6DCC"/>
    <w:rsid w:val="004D0505"/>
    <w:rsid w:val="004E1F40"/>
    <w:rsid w:val="004F5667"/>
    <w:rsid w:val="0050185A"/>
    <w:rsid w:val="00501D27"/>
    <w:rsid w:val="005260C4"/>
    <w:rsid w:val="00546ED1"/>
    <w:rsid w:val="00567384"/>
    <w:rsid w:val="00592439"/>
    <w:rsid w:val="00592E9C"/>
    <w:rsid w:val="005E13C9"/>
    <w:rsid w:val="0061334D"/>
    <w:rsid w:val="0065215A"/>
    <w:rsid w:val="00653458"/>
    <w:rsid w:val="006A703A"/>
    <w:rsid w:val="006B2C4A"/>
    <w:rsid w:val="006D18A0"/>
    <w:rsid w:val="006F6139"/>
    <w:rsid w:val="00712D4C"/>
    <w:rsid w:val="00722689"/>
    <w:rsid w:val="00757A85"/>
    <w:rsid w:val="007635CE"/>
    <w:rsid w:val="007723DB"/>
    <w:rsid w:val="007740BD"/>
    <w:rsid w:val="007C1CDB"/>
    <w:rsid w:val="007E608F"/>
    <w:rsid w:val="007E7CB9"/>
    <w:rsid w:val="007F2608"/>
    <w:rsid w:val="007F5C9E"/>
    <w:rsid w:val="0080401C"/>
    <w:rsid w:val="008117CE"/>
    <w:rsid w:val="00815B15"/>
    <w:rsid w:val="00816587"/>
    <w:rsid w:val="00823911"/>
    <w:rsid w:val="00835909"/>
    <w:rsid w:val="00887260"/>
    <w:rsid w:val="0089789C"/>
    <w:rsid w:val="008B17E2"/>
    <w:rsid w:val="008B2C99"/>
    <w:rsid w:val="008D2FE1"/>
    <w:rsid w:val="009066EA"/>
    <w:rsid w:val="00913EEA"/>
    <w:rsid w:val="009377EB"/>
    <w:rsid w:val="00946070"/>
    <w:rsid w:val="0098206C"/>
    <w:rsid w:val="009947AB"/>
    <w:rsid w:val="009B341D"/>
    <w:rsid w:val="009C6E6C"/>
    <w:rsid w:val="00A07B09"/>
    <w:rsid w:val="00A42972"/>
    <w:rsid w:val="00A721D4"/>
    <w:rsid w:val="00A86824"/>
    <w:rsid w:val="00AA5FAF"/>
    <w:rsid w:val="00AD7765"/>
    <w:rsid w:val="00AF05FC"/>
    <w:rsid w:val="00AF6CB3"/>
    <w:rsid w:val="00B27272"/>
    <w:rsid w:val="00B55128"/>
    <w:rsid w:val="00B80C3C"/>
    <w:rsid w:val="00B82732"/>
    <w:rsid w:val="00BB4761"/>
    <w:rsid w:val="00BE0F02"/>
    <w:rsid w:val="00C57B9B"/>
    <w:rsid w:val="00C76F4B"/>
    <w:rsid w:val="00C85E44"/>
    <w:rsid w:val="00CA4647"/>
    <w:rsid w:val="00CC60CC"/>
    <w:rsid w:val="00D2058E"/>
    <w:rsid w:val="00D566BA"/>
    <w:rsid w:val="00DC32B9"/>
    <w:rsid w:val="00DE38CC"/>
    <w:rsid w:val="00DE3C40"/>
    <w:rsid w:val="00E3759A"/>
    <w:rsid w:val="00E5372A"/>
    <w:rsid w:val="00E76047"/>
    <w:rsid w:val="00E82D17"/>
    <w:rsid w:val="00E96EF6"/>
    <w:rsid w:val="00EA57FE"/>
    <w:rsid w:val="00EA7E2D"/>
    <w:rsid w:val="00EE436A"/>
    <w:rsid w:val="00F35E9A"/>
    <w:rsid w:val="00F52452"/>
    <w:rsid w:val="00F558F2"/>
    <w:rsid w:val="00F63A9B"/>
    <w:rsid w:val="00F67A2E"/>
    <w:rsid w:val="00F9146F"/>
    <w:rsid w:val="00FA10EF"/>
    <w:rsid w:val="00FB010E"/>
    <w:rsid w:val="00FB68C9"/>
    <w:rsid w:val="00FB6BD2"/>
    <w:rsid w:val="00FC6283"/>
    <w:rsid w:val="00FF7C4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90F4"/>
  <w15:chartTrackingRefBased/>
  <w15:docId w15:val="{746493B2-E15E-4C1E-93F9-40967B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4D"/>
    <w:rPr>
      <w:color w:val="0563C1" w:themeColor="hyperlink"/>
      <w:u w:val="single"/>
    </w:rPr>
  </w:style>
  <w:style w:type="character" w:styleId="UnresolvedMention">
    <w:name w:val="Unresolved Mention"/>
    <w:basedOn w:val="DefaultParagraphFont"/>
    <w:uiPriority w:val="99"/>
    <w:semiHidden/>
    <w:unhideWhenUsed/>
    <w:rsid w:val="0061334D"/>
    <w:rPr>
      <w:color w:val="605E5C"/>
      <w:shd w:val="clear" w:color="auto" w:fill="E1DFDD"/>
    </w:rPr>
  </w:style>
  <w:style w:type="table" w:styleId="TableGrid">
    <w:name w:val="Table Grid"/>
    <w:basedOn w:val="TableNormal"/>
    <w:uiPriority w:val="39"/>
    <w:rsid w:val="0094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5C9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397621"/>
    <w:rPr>
      <w:b/>
      <w:bCs/>
    </w:rPr>
  </w:style>
  <w:style w:type="paragraph" w:styleId="ListParagraph">
    <w:name w:val="List Paragraph"/>
    <w:basedOn w:val="Normal"/>
    <w:uiPriority w:val="34"/>
    <w:qFormat/>
    <w:rsid w:val="002820CA"/>
    <w:pPr>
      <w:spacing w:after="0" w:line="240" w:lineRule="auto"/>
      <w:ind w:left="720"/>
      <w:contextualSpacing/>
    </w:pPr>
    <w:rPr>
      <w:rFonts w:ascii="Times New Roman" w:eastAsia="Times New Roman" w:hAnsi="Times New Roman" w:cs="Times New Roman"/>
      <w:sz w:val="24"/>
      <w:szCs w:val="24"/>
    </w:rPr>
  </w:style>
  <w:style w:type="paragraph" w:customStyle="1" w:styleId="Bodytext6space">
    <w:name w:val="Body text 6 space"/>
    <w:basedOn w:val="Normal"/>
    <w:link w:val="Bodytext6spaceChar"/>
    <w:uiPriority w:val="99"/>
    <w:rsid w:val="00AF05FC"/>
    <w:pPr>
      <w:spacing w:after="120" w:line="300" w:lineRule="atLeast"/>
    </w:pPr>
    <w:rPr>
      <w:rFonts w:ascii="Arial" w:eastAsia="SimSun" w:hAnsi="Arial" w:cs="Times New Roman"/>
      <w:sz w:val="24"/>
      <w:szCs w:val="24"/>
      <w:lang w:eastAsia="en-US"/>
    </w:rPr>
  </w:style>
  <w:style w:type="character" w:customStyle="1" w:styleId="Bodytext6spaceChar">
    <w:name w:val="Body text 6 space Char"/>
    <w:link w:val="Bodytext6space"/>
    <w:uiPriority w:val="99"/>
    <w:locked/>
    <w:rsid w:val="00AF05FC"/>
    <w:rPr>
      <w:rFonts w:ascii="Arial" w:eastAsia="SimSun" w:hAnsi="Arial" w:cs="Times New Roman"/>
      <w:sz w:val="24"/>
      <w:szCs w:val="24"/>
      <w:lang w:eastAsia="en-US"/>
    </w:rPr>
  </w:style>
  <w:style w:type="paragraph" w:customStyle="1" w:styleId="Purpose">
    <w:name w:val="Purpose"/>
    <w:basedOn w:val="Normal"/>
    <w:rsid w:val="00B82732"/>
    <w:pPr>
      <w:spacing w:before="120" w:after="120" w:line="240" w:lineRule="auto"/>
    </w:pPr>
    <w:rPr>
      <w:rFonts w:ascii="Arial" w:eastAsia="Arial Unicode MS" w:hAnsi="Arial" w:cs="Times New Roman"/>
      <w:sz w:val="21"/>
      <w:lang w:eastAsia="en-AU"/>
    </w:rPr>
  </w:style>
  <w:style w:type="table" w:customStyle="1" w:styleId="TableGrid1">
    <w:name w:val="Table Grid1"/>
    <w:basedOn w:val="TableNormal"/>
    <w:next w:val="TableGrid"/>
    <w:uiPriority w:val="39"/>
    <w:rsid w:val="007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37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ld9pt">
    <w:name w:val="Table Heading (Bold 9pt)"/>
    <w:basedOn w:val="Normal"/>
    <w:rsid w:val="007C1CDB"/>
    <w:pPr>
      <w:widowControl w:val="0"/>
      <w:autoSpaceDE w:val="0"/>
      <w:autoSpaceDN w:val="0"/>
      <w:adjustRightInd w:val="0"/>
      <w:spacing w:before="80" w:after="80" w:line="240" w:lineRule="auto"/>
    </w:pPr>
    <w:rPr>
      <w:rFonts w:ascii="Arial" w:eastAsia="SimSun" w:hAnsi="Arial" w:cs="Times New Roman"/>
      <w:b/>
      <w:bCs/>
      <w:color w:val="000000"/>
      <w:sz w:val="18"/>
      <w:szCs w:val="20"/>
      <w:lang w:eastAsia="en-US"/>
    </w:rPr>
  </w:style>
  <w:style w:type="paragraph" w:customStyle="1" w:styleId="xmsonormal">
    <w:name w:val="x_msonormal"/>
    <w:basedOn w:val="Normal"/>
    <w:rsid w:val="00FB010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913EEA"/>
    <w:pPr>
      <w:spacing w:after="0" w:line="240" w:lineRule="auto"/>
    </w:pPr>
    <w:rPr>
      <w:lang w:eastAsia="zh-CN"/>
    </w:rPr>
  </w:style>
  <w:style w:type="table" w:customStyle="1" w:styleId="TableGrid2">
    <w:name w:val="Table Grid2"/>
    <w:basedOn w:val="TableNormal"/>
    <w:next w:val="TableGrid"/>
    <w:uiPriority w:val="39"/>
    <w:rsid w:val="0091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9608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96084"/>
  </w:style>
  <w:style w:type="character" w:customStyle="1" w:styleId="eop">
    <w:name w:val="eop"/>
    <w:basedOn w:val="DefaultParagraphFont"/>
    <w:rsid w:val="00496084"/>
  </w:style>
  <w:style w:type="paragraph" w:customStyle="1" w:styleId="Tabletext9">
    <w:name w:val="Table text 9"/>
    <w:qFormat/>
    <w:rsid w:val="00A86824"/>
    <w:pPr>
      <w:spacing w:after="0" w:line="240" w:lineRule="auto"/>
    </w:pPr>
    <w:rPr>
      <w:rFonts w:ascii="Arial" w:eastAsiaTheme="minorHAnsi" w:hAnsi="Arial"/>
      <w:sz w:val="18"/>
      <w:szCs w:val="16"/>
      <w:lang w:eastAsia="en-US"/>
    </w:rPr>
  </w:style>
  <w:style w:type="paragraph" w:customStyle="1" w:styleId="Tablebullet6ptafter">
    <w:name w:val="Table bullet 6pt after"/>
    <w:basedOn w:val="Tablebullet3ptAfter"/>
    <w:qFormat/>
    <w:rsid w:val="00A86824"/>
    <w:pPr>
      <w:spacing w:after="120"/>
    </w:pPr>
  </w:style>
  <w:style w:type="paragraph" w:customStyle="1" w:styleId="Tablebullet3ptAfter">
    <w:name w:val="Table bullet 3pt After"/>
    <w:basedOn w:val="Normal"/>
    <w:qFormat/>
    <w:rsid w:val="00A86824"/>
    <w:pPr>
      <w:numPr>
        <w:numId w:val="13"/>
      </w:numPr>
      <w:spacing w:after="60" w:line="240" w:lineRule="auto"/>
      <w:ind w:left="170" w:hanging="170"/>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5185">
      <w:bodyDiv w:val="1"/>
      <w:marLeft w:val="0"/>
      <w:marRight w:val="0"/>
      <w:marTop w:val="0"/>
      <w:marBottom w:val="0"/>
      <w:divBdr>
        <w:top w:val="none" w:sz="0" w:space="0" w:color="auto"/>
        <w:left w:val="none" w:sz="0" w:space="0" w:color="auto"/>
        <w:bottom w:val="none" w:sz="0" w:space="0" w:color="auto"/>
        <w:right w:val="none" w:sz="0" w:space="0" w:color="auto"/>
      </w:divBdr>
    </w:div>
    <w:div w:id="243226478">
      <w:bodyDiv w:val="1"/>
      <w:marLeft w:val="0"/>
      <w:marRight w:val="0"/>
      <w:marTop w:val="0"/>
      <w:marBottom w:val="0"/>
      <w:divBdr>
        <w:top w:val="none" w:sz="0" w:space="0" w:color="auto"/>
        <w:left w:val="none" w:sz="0" w:space="0" w:color="auto"/>
        <w:bottom w:val="none" w:sz="0" w:space="0" w:color="auto"/>
        <w:right w:val="none" w:sz="0" w:space="0" w:color="auto"/>
      </w:divBdr>
    </w:div>
    <w:div w:id="979768003">
      <w:bodyDiv w:val="1"/>
      <w:marLeft w:val="0"/>
      <w:marRight w:val="0"/>
      <w:marTop w:val="0"/>
      <w:marBottom w:val="0"/>
      <w:divBdr>
        <w:top w:val="none" w:sz="0" w:space="0" w:color="auto"/>
        <w:left w:val="none" w:sz="0" w:space="0" w:color="auto"/>
        <w:bottom w:val="none" w:sz="0" w:space="0" w:color="auto"/>
        <w:right w:val="none" w:sz="0" w:space="0" w:color="auto"/>
      </w:divBdr>
      <w:divsChild>
        <w:div w:id="313488769">
          <w:marLeft w:val="0"/>
          <w:marRight w:val="0"/>
          <w:marTop w:val="0"/>
          <w:marBottom w:val="0"/>
          <w:divBdr>
            <w:top w:val="none" w:sz="0" w:space="0" w:color="auto"/>
            <w:left w:val="none" w:sz="0" w:space="0" w:color="auto"/>
            <w:bottom w:val="none" w:sz="0" w:space="0" w:color="auto"/>
            <w:right w:val="none" w:sz="0" w:space="0" w:color="auto"/>
          </w:divBdr>
        </w:div>
        <w:div w:id="1592274386">
          <w:marLeft w:val="0"/>
          <w:marRight w:val="0"/>
          <w:marTop w:val="0"/>
          <w:marBottom w:val="0"/>
          <w:divBdr>
            <w:top w:val="none" w:sz="0" w:space="0" w:color="auto"/>
            <w:left w:val="none" w:sz="0" w:space="0" w:color="auto"/>
            <w:bottom w:val="none" w:sz="0" w:space="0" w:color="auto"/>
            <w:right w:val="none" w:sz="0" w:space="0" w:color="auto"/>
          </w:divBdr>
        </w:div>
        <w:div w:id="1572694441">
          <w:marLeft w:val="0"/>
          <w:marRight w:val="0"/>
          <w:marTop w:val="0"/>
          <w:marBottom w:val="0"/>
          <w:divBdr>
            <w:top w:val="none" w:sz="0" w:space="0" w:color="auto"/>
            <w:left w:val="none" w:sz="0" w:space="0" w:color="auto"/>
            <w:bottom w:val="none" w:sz="0" w:space="0" w:color="auto"/>
            <w:right w:val="none" w:sz="0" w:space="0" w:color="auto"/>
          </w:divBdr>
        </w:div>
        <w:div w:id="472333591">
          <w:marLeft w:val="0"/>
          <w:marRight w:val="0"/>
          <w:marTop w:val="0"/>
          <w:marBottom w:val="0"/>
          <w:divBdr>
            <w:top w:val="none" w:sz="0" w:space="0" w:color="auto"/>
            <w:left w:val="none" w:sz="0" w:space="0" w:color="auto"/>
            <w:bottom w:val="none" w:sz="0" w:space="0" w:color="auto"/>
            <w:right w:val="none" w:sz="0" w:space="0" w:color="auto"/>
          </w:divBdr>
        </w:div>
      </w:divsChild>
    </w:div>
    <w:div w:id="1142845216">
      <w:bodyDiv w:val="1"/>
      <w:marLeft w:val="0"/>
      <w:marRight w:val="0"/>
      <w:marTop w:val="0"/>
      <w:marBottom w:val="0"/>
      <w:divBdr>
        <w:top w:val="none" w:sz="0" w:space="0" w:color="auto"/>
        <w:left w:val="none" w:sz="0" w:space="0" w:color="auto"/>
        <w:bottom w:val="none" w:sz="0" w:space="0" w:color="auto"/>
        <w:right w:val="none" w:sz="0" w:space="0" w:color="auto"/>
      </w:divBdr>
    </w:div>
    <w:div w:id="1159231793">
      <w:bodyDiv w:val="1"/>
      <w:marLeft w:val="0"/>
      <w:marRight w:val="0"/>
      <w:marTop w:val="0"/>
      <w:marBottom w:val="0"/>
      <w:divBdr>
        <w:top w:val="none" w:sz="0" w:space="0" w:color="auto"/>
        <w:left w:val="none" w:sz="0" w:space="0" w:color="auto"/>
        <w:bottom w:val="none" w:sz="0" w:space="0" w:color="auto"/>
        <w:right w:val="none" w:sz="0" w:space="0" w:color="auto"/>
      </w:divBdr>
    </w:div>
    <w:div w:id="1196312922">
      <w:bodyDiv w:val="1"/>
      <w:marLeft w:val="0"/>
      <w:marRight w:val="0"/>
      <w:marTop w:val="0"/>
      <w:marBottom w:val="0"/>
      <w:divBdr>
        <w:top w:val="none" w:sz="0" w:space="0" w:color="auto"/>
        <w:left w:val="none" w:sz="0" w:space="0" w:color="auto"/>
        <w:bottom w:val="none" w:sz="0" w:space="0" w:color="auto"/>
        <w:right w:val="none" w:sz="0" w:space="0" w:color="auto"/>
      </w:divBdr>
      <w:divsChild>
        <w:div w:id="96755927">
          <w:marLeft w:val="0"/>
          <w:marRight w:val="0"/>
          <w:marTop w:val="0"/>
          <w:marBottom w:val="0"/>
          <w:divBdr>
            <w:top w:val="none" w:sz="0" w:space="0" w:color="auto"/>
            <w:left w:val="none" w:sz="0" w:space="0" w:color="auto"/>
            <w:bottom w:val="none" w:sz="0" w:space="0" w:color="auto"/>
            <w:right w:val="none" w:sz="0" w:space="0" w:color="auto"/>
          </w:divBdr>
        </w:div>
        <w:div w:id="989479656">
          <w:marLeft w:val="0"/>
          <w:marRight w:val="0"/>
          <w:marTop w:val="0"/>
          <w:marBottom w:val="0"/>
          <w:divBdr>
            <w:top w:val="none" w:sz="0" w:space="0" w:color="auto"/>
            <w:left w:val="none" w:sz="0" w:space="0" w:color="auto"/>
            <w:bottom w:val="none" w:sz="0" w:space="0" w:color="auto"/>
            <w:right w:val="none" w:sz="0" w:space="0" w:color="auto"/>
          </w:divBdr>
        </w:div>
        <w:div w:id="1583638443">
          <w:marLeft w:val="0"/>
          <w:marRight w:val="0"/>
          <w:marTop w:val="0"/>
          <w:marBottom w:val="0"/>
          <w:divBdr>
            <w:top w:val="none" w:sz="0" w:space="0" w:color="auto"/>
            <w:left w:val="none" w:sz="0" w:space="0" w:color="auto"/>
            <w:bottom w:val="none" w:sz="0" w:space="0" w:color="auto"/>
            <w:right w:val="none" w:sz="0" w:space="0" w:color="auto"/>
          </w:divBdr>
        </w:div>
        <w:div w:id="621616842">
          <w:marLeft w:val="0"/>
          <w:marRight w:val="0"/>
          <w:marTop w:val="0"/>
          <w:marBottom w:val="0"/>
          <w:divBdr>
            <w:top w:val="none" w:sz="0" w:space="0" w:color="auto"/>
            <w:left w:val="none" w:sz="0" w:space="0" w:color="auto"/>
            <w:bottom w:val="none" w:sz="0" w:space="0" w:color="auto"/>
            <w:right w:val="none" w:sz="0" w:space="0" w:color="auto"/>
          </w:divBdr>
        </w:div>
        <w:div w:id="1081415748">
          <w:marLeft w:val="0"/>
          <w:marRight w:val="0"/>
          <w:marTop w:val="0"/>
          <w:marBottom w:val="0"/>
          <w:divBdr>
            <w:top w:val="none" w:sz="0" w:space="0" w:color="auto"/>
            <w:left w:val="none" w:sz="0" w:space="0" w:color="auto"/>
            <w:bottom w:val="none" w:sz="0" w:space="0" w:color="auto"/>
            <w:right w:val="none" w:sz="0" w:space="0" w:color="auto"/>
          </w:divBdr>
        </w:div>
        <w:div w:id="200092620">
          <w:marLeft w:val="0"/>
          <w:marRight w:val="0"/>
          <w:marTop w:val="0"/>
          <w:marBottom w:val="0"/>
          <w:divBdr>
            <w:top w:val="none" w:sz="0" w:space="0" w:color="auto"/>
            <w:left w:val="none" w:sz="0" w:space="0" w:color="auto"/>
            <w:bottom w:val="none" w:sz="0" w:space="0" w:color="auto"/>
            <w:right w:val="none" w:sz="0" w:space="0" w:color="auto"/>
          </w:divBdr>
        </w:div>
      </w:divsChild>
    </w:div>
    <w:div w:id="1901475431">
      <w:bodyDiv w:val="1"/>
      <w:marLeft w:val="0"/>
      <w:marRight w:val="0"/>
      <w:marTop w:val="0"/>
      <w:marBottom w:val="0"/>
      <w:divBdr>
        <w:top w:val="none" w:sz="0" w:space="0" w:color="auto"/>
        <w:left w:val="none" w:sz="0" w:space="0" w:color="auto"/>
        <w:bottom w:val="none" w:sz="0" w:space="0" w:color="auto"/>
        <w:right w:val="none" w:sz="0" w:space="0" w:color="auto"/>
      </w:divBdr>
    </w:div>
    <w:div w:id="19182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tleyss.eq.edu.au/" TargetMode="External"/><Relationship Id="rId18" Type="http://schemas.openxmlformats.org/officeDocument/2006/relationships/image" Target="media/image5.png"/><Relationship Id="rId26" Type="http://schemas.openxmlformats.org/officeDocument/2006/relationships/hyperlink" Target="https://youtu.be/dCYDZDlcO6g"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customXml" Target="../customXml/item3.xml"/><Relationship Id="rId7" Type="http://schemas.openxmlformats.org/officeDocument/2006/relationships/hyperlink" Target="mailto:mwood336@eq.edu.au" TargetMode="External"/><Relationship Id="rId12" Type="http://schemas.openxmlformats.org/officeDocument/2006/relationships/hyperlink" Target="https://www.facebook.com/HeatleySS/" TargetMode="External"/><Relationship Id="rId17" Type="http://schemas.openxmlformats.org/officeDocument/2006/relationships/image" Target="media/image4.jpg"/><Relationship Id="rId25" Type="http://schemas.openxmlformats.org/officeDocument/2006/relationships/hyperlink" Target="https://youtu.be/k5gA2RWDujY"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mailto:mvaug36@eq.edu.au" TargetMode="External"/><Relationship Id="rId11" Type="http://schemas.openxmlformats.org/officeDocument/2006/relationships/hyperlink" Target="https://heatleyss.eq.edu.au/" TargetMode="External"/><Relationship Id="rId24" Type="http://schemas.openxmlformats.org/officeDocument/2006/relationships/hyperlink" Target="https://youtu.be/QxzSHRbLAx4" TargetMode="External"/><Relationship Id="rId32" Type="http://schemas.openxmlformats.org/officeDocument/2006/relationships/customXml" Target="../customXml/item1.xml"/><Relationship Id="rId5" Type="http://schemas.openxmlformats.org/officeDocument/2006/relationships/hyperlink" Target="mailto:rjohn307@eq.edu.au" TargetMode="External"/><Relationship Id="rId15" Type="http://schemas.openxmlformats.org/officeDocument/2006/relationships/image" Target="media/image2.png"/><Relationship Id="rId23" Type="http://schemas.openxmlformats.org/officeDocument/2006/relationships/hyperlink" Target="https://www.bing.com/search?q=just+dance+kids&amp;cvid=6a78f3c319f34c68aab5c23aa124a292&amp;gs_lcrp=EgZjaHJvbWUqBggAEAAYQDIGCAAQABhAMgYIARAuGEAyBggCEAAYQDIGCAMQABhAMgYIBBAAGEAyBggFEAAYQDIGCAYQABhAMgYIBxAAGEAyBggIEAAYQDIICAkQ6QcY_FXSAQg4MzY4ajBqMagCALACAA&amp;FORM=ANAB01&amp;DAF0=1&amp;PC=U531" TargetMode="External"/><Relationship Id="rId28"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ust36@eq.edu.au" TargetMode="External"/><Relationship Id="rId14" Type="http://schemas.openxmlformats.org/officeDocument/2006/relationships/hyperlink" Target="https://www.facebook.com/HeatleySS/" TargetMode="External"/><Relationship Id="rId22" Type="http://schemas.openxmlformats.org/officeDocument/2006/relationships/image" Target="media/image9.jpg"/><Relationship Id="rId27" Type="http://schemas.openxmlformats.org/officeDocument/2006/relationships/image" Target="media/image10.png"/><Relationship Id="rId30" Type="http://schemas.openxmlformats.org/officeDocument/2006/relationships/fontTable" Target="fontTable.xml"/><Relationship Id="rId8" Type="http://schemas.openxmlformats.org/officeDocument/2006/relationships/hyperlink" Target="mailto:krobs16@e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3f890b9b-d1b5-4212-b4e3-d5b70bd1b8a4">2024-10-31T03:09:46+00:00</PPModeratedDate>
    <PPLastReviewedDate xmlns="3f890b9b-d1b5-4212-b4e3-d5b70bd1b8a4">2024-10-31T03:09:46+00:00</PPLastReviewedDate>
    <PPContentOwner xmlns="3f890b9b-d1b5-4212-b4e3-d5b70bd1b8a4">
      <UserInfo>
        <DisplayName>AUSTIN, Wanda</DisplayName>
        <AccountId>24</AccountId>
        <AccountType/>
      </UserInfo>
    </PPContentOwner>
    <PPLastReviewedBy xmlns="3f890b9b-d1b5-4212-b4e3-d5b70bd1b8a4">
      <UserInfo>
        <DisplayName>AUSTIN, Wanda</DisplayName>
        <AccountId>24</AccountId>
        <AccountType/>
      </UserInfo>
    </PPLastReviewedBy>
    <PPSubmittedDate xmlns="3f890b9b-d1b5-4212-b4e3-d5b70bd1b8a4">2024-10-31T03:09:24+00:00</PPSubmittedDate>
    <PublishingExpirationDate xmlns="http://schemas.microsoft.com/sharepoint/v3" xsi:nil="true"/>
    <PPContentApprover xmlns="3f890b9b-d1b5-4212-b4e3-d5b70bd1b8a4">
      <UserInfo>
        <DisplayName>AUSTIN, Wanda</DisplayName>
        <AccountId>24</AccountId>
        <AccountType/>
      </UserInfo>
    </PPContentApprover>
    <PPSubmittedBy xmlns="3f890b9b-d1b5-4212-b4e3-d5b70bd1b8a4">
      <UserInfo>
        <DisplayName>AUSTIN, Wanda</DisplayName>
        <AccountId>24</AccountId>
        <AccountType/>
      </UserInfo>
    </PPSubmittedBy>
    <PublishingStartDate xmlns="http://schemas.microsoft.com/sharepoint/v3" xsi:nil="true"/>
    <PPReferenceNumber xmlns="3f890b9b-d1b5-4212-b4e3-d5b70bd1b8a4" xsi:nil="true"/>
    <PPContentAuthor xmlns="3f890b9b-d1b5-4212-b4e3-d5b70bd1b8a4">
      <UserInfo>
        <DisplayName>AUSTIN, Wanda</DisplayName>
        <AccountId>24</AccountId>
        <AccountType/>
      </UserInfo>
    </PPContentAuthor>
    <PPModeratedBy xmlns="3f890b9b-d1b5-4212-b4e3-d5b70bd1b8a4">
      <UserInfo>
        <DisplayName>AUSTIN, Wanda</DisplayName>
        <AccountId>24</AccountId>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8D0BC912-C622-4950-8589-D21C35CF90CB}"/>
</file>

<file path=customXml/itemProps2.xml><?xml version="1.0" encoding="utf-8"?>
<ds:datastoreItem xmlns:ds="http://schemas.openxmlformats.org/officeDocument/2006/customXml" ds:itemID="{6394ABF9-40C2-4C2D-9C82-10BB1624C8F9}"/>
</file>

<file path=customXml/itemProps3.xml><?xml version="1.0" encoding="utf-8"?>
<ds:datastoreItem xmlns:ds="http://schemas.openxmlformats.org/officeDocument/2006/customXml" ds:itemID="{E46CEF03-E303-414A-8314-5BC21C2674E8}"/>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Year 4, Semester 2 parent overview</dc:title>
  <dc:subject/>
  <dc:creator>WESTON, Brenda (bwest115)</dc:creator>
  <cp:keywords/>
  <dc:description/>
  <cp:lastModifiedBy>WESTON, Brenda (bwest115)</cp:lastModifiedBy>
  <cp:revision>2</cp:revision>
  <cp:lastPrinted>2024-10-24T02:59:00Z</cp:lastPrinted>
  <dcterms:created xsi:type="dcterms:W3CDTF">2024-10-24T02:59:00Z</dcterms:created>
  <dcterms:modified xsi:type="dcterms:W3CDTF">2024-10-24T02:59:00Z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0x01010079EC2985E355C644AC7542AD2694DFB6</vt:lpwstr>
  </property>
</Properties>
</file>